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EB108" w14:textId="33561488" w:rsidR="009D55B2" w:rsidRDefault="009D55B2" w:rsidP="005A1F72">
      <w:pPr>
        <w:pStyle w:val="Titolo"/>
        <w:jc w:val="center"/>
        <w:rPr>
          <w:rFonts w:eastAsia="Calibri"/>
          <w:color w:val="auto"/>
          <w:sz w:val="24"/>
          <w:szCs w:val="24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</w:p>
    <w:p w14:paraId="085E6E9D" w14:textId="77777777" w:rsidR="005A1F72" w:rsidRPr="005A1F72" w:rsidRDefault="005A1F72" w:rsidP="005A1F72"/>
    <w:p w14:paraId="20E5D9BF" w14:textId="3B8809A7" w:rsidR="009A346C" w:rsidRPr="0087105E" w:rsidRDefault="009A346C" w:rsidP="009A346C">
      <w:pPr>
        <w:pStyle w:val="Titolo"/>
        <w:jc w:val="center"/>
        <w:rPr>
          <w:rFonts w:eastAsia="Calibri"/>
        </w:rPr>
      </w:pPr>
      <w:r w:rsidRPr="0087105E">
        <w:rPr>
          <w:rFonts w:eastAsia="Calibri"/>
        </w:rPr>
        <w:t>SCHEDA DI</w:t>
      </w:r>
    </w:p>
    <w:p w14:paraId="2CDF3F04" w14:textId="428F1C7A" w:rsidR="009A346C" w:rsidRDefault="009A346C" w:rsidP="009A346C">
      <w:pPr>
        <w:pStyle w:val="Titolo"/>
        <w:jc w:val="center"/>
        <w:rPr>
          <w:rFonts w:eastAsia="Calibri"/>
        </w:rPr>
      </w:pPr>
      <w:r w:rsidRPr="0087105E">
        <w:rPr>
          <w:rFonts w:eastAsia="Calibri"/>
        </w:rPr>
        <w:t xml:space="preserve">OFFERTA </w:t>
      </w:r>
      <w:r w:rsidR="00935CAE">
        <w:rPr>
          <w:rFonts w:eastAsia="Calibri"/>
        </w:rPr>
        <w:t>ECONOMICA</w:t>
      </w:r>
    </w:p>
    <w:p w14:paraId="7F42247D" w14:textId="3C2D80BD" w:rsidR="009F30F3" w:rsidRDefault="009F30F3" w:rsidP="009F30F3"/>
    <w:p w14:paraId="38B0A681" w14:textId="5190A5A1" w:rsidR="009F30F3" w:rsidRDefault="009F30F3" w:rsidP="009F30F3">
      <w:pPr>
        <w:pStyle w:val="Titolo3"/>
      </w:pPr>
      <w:r>
        <w:t>Informazioni sulla procedura</w:t>
      </w:r>
    </w:p>
    <w:tbl>
      <w:tblPr>
        <w:tblStyle w:val="Tabellagriglia1chiara-colore11"/>
        <w:tblW w:w="10348" w:type="dxa"/>
        <w:tblInd w:w="-34" w:type="dxa"/>
        <w:tblLook w:val="0480" w:firstRow="0" w:lastRow="0" w:firstColumn="1" w:lastColumn="0" w:noHBand="0" w:noVBand="1"/>
      </w:tblPr>
      <w:tblGrid>
        <w:gridCol w:w="3374"/>
        <w:gridCol w:w="6974"/>
      </w:tblGrid>
      <w:tr w:rsidR="00F464A6" w14:paraId="1339563D" w14:textId="77777777" w:rsidTr="005B5E7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7B713E40" w14:textId="512B55B5" w:rsidR="00F464A6" w:rsidRDefault="005A1F72" w:rsidP="00F464A6">
            <w:pPr>
              <w:spacing w:after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>Contraente:</w:t>
            </w:r>
          </w:p>
        </w:tc>
        <w:tc>
          <w:tcPr>
            <w:tcW w:w="697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426E0EC4" w14:textId="14938CF4" w:rsidR="00F464A6" w:rsidRDefault="00F464A6" w:rsidP="00C572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Comune di </w:t>
            </w:r>
            <w:r w:rsidR="00C57288">
              <w:rPr>
                <w:rFonts w:ascii="Calibri" w:hAnsi="Calibri" w:cs="Calibri"/>
              </w:rPr>
              <w:t>Noceto</w:t>
            </w:r>
          </w:p>
        </w:tc>
      </w:tr>
      <w:tr w:rsidR="00504351" w14:paraId="1923BF26" w14:textId="77777777" w:rsidTr="005B5E7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4C1C071A" w14:textId="436EC595" w:rsidR="00504351" w:rsidRDefault="00504351" w:rsidP="005A1F72">
            <w:pPr>
              <w:spacing w:after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>Oggetto</w:t>
            </w:r>
            <w:r w:rsidR="005A1F72">
              <w:rPr>
                <w:rFonts w:ascii="Calibri" w:hAnsi="Calibri" w:cs="Calibri"/>
              </w:rPr>
              <w:t>:</w:t>
            </w:r>
          </w:p>
        </w:tc>
        <w:tc>
          <w:tcPr>
            <w:tcW w:w="697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6A494D34" w14:textId="77777777" w:rsidR="00504351" w:rsidRDefault="00504351" w:rsidP="005B5E7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Affidamento dei servizi assicurativi dell’amministrazione aggiudicatrice</w:t>
            </w:r>
          </w:p>
        </w:tc>
      </w:tr>
      <w:tr w:rsidR="00504351" w14:paraId="2B2E22B0" w14:textId="77777777" w:rsidTr="005B5E7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0B68E6EE" w14:textId="77777777" w:rsidR="00504351" w:rsidRDefault="00504351" w:rsidP="005B5E76">
            <w:pPr>
              <w:spacing w:after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>Procedura:</w:t>
            </w:r>
          </w:p>
        </w:tc>
        <w:tc>
          <w:tcPr>
            <w:tcW w:w="697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526FEEEF" w14:textId="4FF6DFC9" w:rsidR="00504351" w:rsidRDefault="005A1F72" w:rsidP="005B5E7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Indagine di mercato</w:t>
            </w:r>
          </w:p>
        </w:tc>
      </w:tr>
      <w:tr w:rsidR="00504351" w14:paraId="74C32464" w14:textId="77777777" w:rsidTr="005B5E7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23F587F1" w14:textId="77777777" w:rsidR="00504351" w:rsidRDefault="00504351" w:rsidP="005B5E76">
            <w:pPr>
              <w:spacing w:after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>Criterio di aggiudicazione:</w:t>
            </w:r>
          </w:p>
        </w:tc>
        <w:tc>
          <w:tcPr>
            <w:tcW w:w="697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1D6CDF67" w14:textId="77777777" w:rsidR="00504351" w:rsidRDefault="00504351" w:rsidP="005B5E7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Offerta economicamente più vantaggiosa ex art. 95, comma 2, del </w:t>
            </w:r>
            <w:proofErr w:type="spellStart"/>
            <w:r>
              <w:rPr>
                <w:rFonts w:ascii="Calibri" w:hAnsi="Calibri" w:cs="Calibri"/>
              </w:rPr>
              <w:t>D.Lgs</w:t>
            </w:r>
            <w:proofErr w:type="spellEnd"/>
            <w:r>
              <w:rPr>
                <w:rFonts w:ascii="Calibri" w:hAnsi="Calibri" w:cs="Calibri"/>
              </w:rPr>
              <w:t xml:space="preserve"> 50/2016</w:t>
            </w:r>
          </w:p>
        </w:tc>
      </w:tr>
    </w:tbl>
    <w:p w14:paraId="7D581672" w14:textId="77777777" w:rsidR="00504351" w:rsidRDefault="00504351" w:rsidP="00504351">
      <w:pPr>
        <w:pStyle w:val="Titolo3"/>
      </w:pPr>
      <w:r>
        <w:t>Informazioni sul lotto</w:t>
      </w:r>
    </w:p>
    <w:tbl>
      <w:tblPr>
        <w:tblStyle w:val="Tabellagriglia1chiara-colore11"/>
        <w:tblW w:w="10296" w:type="dxa"/>
        <w:tblLook w:val="0480" w:firstRow="0" w:lastRow="0" w:firstColumn="1" w:lastColumn="0" w:noHBand="0" w:noVBand="1"/>
      </w:tblPr>
      <w:tblGrid>
        <w:gridCol w:w="3227"/>
        <w:gridCol w:w="2356"/>
        <w:gridCol w:w="2356"/>
        <w:gridCol w:w="2357"/>
      </w:tblGrid>
      <w:tr w:rsidR="00504351" w14:paraId="770441ED" w14:textId="77777777" w:rsidTr="005B5E7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37621903" w14:textId="77777777" w:rsidR="00504351" w:rsidRDefault="00504351" w:rsidP="005B5E76">
            <w:pPr>
              <w:spacing w:after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>Lotto numero</w:t>
            </w:r>
          </w:p>
        </w:tc>
        <w:tc>
          <w:tcPr>
            <w:tcW w:w="7069" w:type="dxa"/>
            <w:gridSpan w:val="3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49665CD5" w14:textId="1504877F" w:rsidR="00504351" w:rsidRDefault="00C57288" w:rsidP="005B5E7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504351" w14:paraId="005AAEDC" w14:textId="77777777" w:rsidTr="005B5E7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7962062C" w14:textId="77777777" w:rsidR="00504351" w:rsidRDefault="00504351" w:rsidP="005B5E76">
            <w:pPr>
              <w:spacing w:after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>Copertura assicurativa</w:t>
            </w:r>
          </w:p>
        </w:tc>
        <w:tc>
          <w:tcPr>
            <w:tcW w:w="7069" w:type="dxa"/>
            <w:gridSpan w:val="3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4093C789" w14:textId="104161F4" w:rsidR="00504351" w:rsidRDefault="00504351" w:rsidP="005B5E7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423BF">
              <w:t>Assicurazione della responsabilità civile derivante dalla circolazione dei veicoli a motore (RCA) e garanzie accessorie (CVT)</w:t>
            </w:r>
          </w:p>
        </w:tc>
      </w:tr>
      <w:tr w:rsidR="00504351" w14:paraId="66E393A0" w14:textId="77777777" w:rsidTr="005B5E7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31F2EA77" w14:textId="77777777" w:rsidR="00504351" w:rsidRDefault="00504351" w:rsidP="005B5E76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Decorrenza servizio</w:t>
            </w:r>
          </w:p>
        </w:tc>
        <w:tc>
          <w:tcPr>
            <w:tcW w:w="235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4F19A814" w14:textId="2C9FDBF4" w:rsidR="00504351" w:rsidRDefault="00504351" w:rsidP="00004A0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ore 24:00 del </w:t>
            </w:r>
            <w:r w:rsidR="008824FC">
              <w:rPr>
                <w:rFonts w:ascii="Calibri" w:hAnsi="Calibri" w:cs="Calibri"/>
              </w:rPr>
              <w:t>30.11</w:t>
            </w:r>
            <w:r w:rsidR="00004A0C">
              <w:rPr>
                <w:rFonts w:ascii="Calibri" w:hAnsi="Calibri" w:cs="Calibri"/>
              </w:rPr>
              <w:t>.2022</w:t>
            </w:r>
          </w:p>
        </w:tc>
        <w:tc>
          <w:tcPr>
            <w:tcW w:w="235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2651EF1E" w14:textId="77777777" w:rsidR="00504351" w:rsidRDefault="00504351" w:rsidP="005B5E7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Scadenza servizio</w:t>
            </w:r>
          </w:p>
        </w:tc>
        <w:tc>
          <w:tcPr>
            <w:tcW w:w="235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304F224C" w14:textId="1EFD9C79" w:rsidR="00504351" w:rsidRDefault="00504351" w:rsidP="00004A0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Ore 24:00 del </w:t>
            </w:r>
            <w:r w:rsidR="008824FC">
              <w:rPr>
                <w:rFonts w:ascii="Calibri" w:hAnsi="Calibri" w:cs="Calibri"/>
              </w:rPr>
              <w:t>30.11</w:t>
            </w:r>
            <w:r w:rsidR="00004A0C">
              <w:rPr>
                <w:rFonts w:ascii="Calibri" w:hAnsi="Calibri" w:cs="Calibri"/>
              </w:rPr>
              <w:t>.2025</w:t>
            </w:r>
          </w:p>
        </w:tc>
      </w:tr>
      <w:tr w:rsidR="00504351" w14:paraId="5EFD647D" w14:textId="77777777" w:rsidTr="005B5E76">
        <w:trPr>
          <w:trHeight w:val="340"/>
        </w:trPr>
        <w:tc>
          <w:tcPr>
            <w:tcW w:w="322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4FE750D7" w14:textId="77777777" w:rsidR="00504351" w:rsidRDefault="00504351" w:rsidP="005B5E76">
            <w:pPr>
              <w:spacing w:after="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>Codice identificativo gara (CIG)</w:t>
            </w:r>
          </w:p>
        </w:tc>
        <w:tc>
          <w:tcPr>
            <w:tcW w:w="7069" w:type="dxa"/>
            <w:gridSpan w:val="3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78152A1C" w14:textId="04066621" w:rsidR="00504351" w:rsidRDefault="00B14816" w:rsidP="005B5E76">
            <w:pPr>
              <w:spacing w:after="0"/>
              <w:rPr>
                <w:rFonts w:ascii="Calibri" w:hAnsi="Calibri" w:cs="Calibri"/>
              </w:rPr>
            </w:pPr>
            <w:r w:rsidRPr="00B14816">
              <w:rPr>
                <w:rFonts w:ascii="Calibri" w:hAnsi="Calibri" w:cs="Calibri"/>
              </w:rPr>
              <w:t>9410230F71</w:t>
            </w:r>
            <w:bookmarkStart w:id="0" w:name="_GoBack"/>
            <w:bookmarkEnd w:id="0"/>
          </w:p>
        </w:tc>
      </w:tr>
    </w:tbl>
    <w:p w14:paraId="216D0A9A" w14:textId="45237995" w:rsidR="00CE3F15" w:rsidRPr="00A67DBE" w:rsidRDefault="00CE3F15" w:rsidP="00CE3F15">
      <w:pPr>
        <w:pStyle w:val="Titolo3"/>
      </w:pPr>
      <w:r>
        <w:t>Dati dell’operatore economico</w:t>
      </w:r>
      <w:r w:rsidR="00C740A0">
        <w:t xml:space="preserve"> </w:t>
      </w:r>
      <w:r w:rsidR="00C740A0" w:rsidRPr="00C740A0">
        <w:rPr>
          <w:smallCaps w:val="0"/>
          <w:sz w:val="18"/>
        </w:rPr>
        <w:t>(da compilare a cura dell’offerente)</w:t>
      </w:r>
    </w:p>
    <w:tbl>
      <w:tblPr>
        <w:tblStyle w:val="Tabellagriglia1chiara-colore11"/>
        <w:tblW w:w="10296" w:type="dxa"/>
        <w:tblLook w:val="0480" w:firstRow="0" w:lastRow="0" w:firstColumn="1" w:lastColumn="0" w:noHBand="0" w:noVBand="1"/>
      </w:tblPr>
      <w:tblGrid>
        <w:gridCol w:w="3227"/>
        <w:gridCol w:w="7069"/>
      </w:tblGrid>
      <w:tr w:rsidR="00CE3F15" w:rsidRPr="009F30F3" w14:paraId="54411234" w14:textId="77777777" w:rsidTr="00CE5D8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6F3C7362" w14:textId="4514A779" w:rsidR="00CE3F15" w:rsidRPr="0087105E" w:rsidRDefault="00CE3F15" w:rsidP="00CE5D88">
            <w:pPr>
              <w:spacing w:after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>Ragione sociale</w:t>
            </w:r>
          </w:p>
        </w:tc>
        <w:tc>
          <w:tcPr>
            <w:tcW w:w="7069" w:type="dxa"/>
            <w:vAlign w:val="center"/>
          </w:tcPr>
          <w:p w14:paraId="7D2374B4" w14:textId="77777777" w:rsidR="00CE3F15" w:rsidRPr="009F30F3" w:rsidRDefault="00CE3F15" w:rsidP="00CE5D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CE3F15" w:rsidRPr="009F30F3" w14:paraId="57D05AA3" w14:textId="77777777" w:rsidTr="00CE5D8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5F64359F" w14:textId="4D49C9F9" w:rsidR="00CE3F15" w:rsidRPr="0087105E" w:rsidRDefault="00CE3F15" w:rsidP="00CE5D88">
            <w:pPr>
              <w:spacing w:after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>Sede legale</w:t>
            </w:r>
            <w:r w:rsidR="0003402B">
              <w:rPr>
                <w:rFonts w:ascii="Calibri" w:hAnsi="Calibri" w:cs="Calibri"/>
              </w:rPr>
              <w:t xml:space="preserve"> (indirizzo completo)</w:t>
            </w:r>
          </w:p>
        </w:tc>
        <w:tc>
          <w:tcPr>
            <w:tcW w:w="7069" w:type="dxa"/>
            <w:vAlign w:val="center"/>
          </w:tcPr>
          <w:p w14:paraId="226A01B6" w14:textId="77777777" w:rsidR="00CE3F15" w:rsidRPr="009F30F3" w:rsidRDefault="00CE3F15" w:rsidP="00CE5D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CE3F15" w:rsidRPr="009F30F3" w14:paraId="02469799" w14:textId="77777777" w:rsidTr="00CE5D8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2ED7092C" w14:textId="77777777" w:rsidR="007720A9" w:rsidRDefault="00CE3F15" w:rsidP="00CE5D88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Sede amministrativa</w:t>
            </w:r>
            <w:r w:rsidR="0003402B">
              <w:rPr>
                <w:rFonts w:ascii="Calibri" w:hAnsi="Calibri" w:cs="Calibri"/>
              </w:rPr>
              <w:t xml:space="preserve"> </w:t>
            </w:r>
          </w:p>
          <w:p w14:paraId="6F320FE8" w14:textId="702DF9DA" w:rsidR="00CE3F15" w:rsidRPr="0087105E" w:rsidRDefault="0003402B" w:rsidP="00CE5D88">
            <w:pPr>
              <w:spacing w:after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>(indirizzo completo)</w:t>
            </w:r>
          </w:p>
        </w:tc>
        <w:tc>
          <w:tcPr>
            <w:tcW w:w="7069" w:type="dxa"/>
            <w:vAlign w:val="center"/>
          </w:tcPr>
          <w:p w14:paraId="6E991850" w14:textId="77777777" w:rsidR="00CE3F15" w:rsidRPr="009F30F3" w:rsidRDefault="00CE3F15" w:rsidP="00CE5D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CE3F15" w:rsidRPr="009F30F3" w14:paraId="0A725688" w14:textId="77777777" w:rsidTr="00CE5D8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693276A9" w14:textId="11804512" w:rsidR="00CE3F15" w:rsidRDefault="00CE3F15" w:rsidP="00CE5D88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Codice fiscale</w:t>
            </w:r>
          </w:p>
        </w:tc>
        <w:tc>
          <w:tcPr>
            <w:tcW w:w="7069" w:type="dxa"/>
            <w:vAlign w:val="center"/>
          </w:tcPr>
          <w:p w14:paraId="4FFF266F" w14:textId="77777777" w:rsidR="00CE3F15" w:rsidRPr="009F30F3" w:rsidRDefault="00CE3F15" w:rsidP="00CE5D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CE3F15" w:rsidRPr="009F30F3" w14:paraId="55301E82" w14:textId="77777777" w:rsidTr="00CE5D8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3E98E07F" w14:textId="6D2C1179" w:rsidR="00CE3F15" w:rsidRDefault="00CE3F15" w:rsidP="00CE5D88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Partita IVA</w:t>
            </w:r>
          </w:p>
        </w:tc>
        <w:tc>
          <w:tcPr>
            <w:tcW w:w="7069" w:type="dxa"/>
            <w:vAlign w:val="center"/>
          </w:tcPr>
          <w:p w14:paraId="09E94607" w14:textId="77777777" w:rsidR="00CE3F15" w:rsidRPr="009F30F3" w:rsidRDefault="00CE3F15" w:rsidP="00CE5D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03402B" w:rsidRPr="009F30F3" w14:paraId="017BF72D" w14:textId="77777777" w:rsidTr="00CE5D8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5173DBD5" w14:textId="45A132C6" w:rsidR="0003402B" w:rsidRDefault="0003402B" w:rsidP="00CE5D88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Telefono</w:t>
            </w:r>
          </w:p>
        </w:tc>
        <w:tc>
          <w:tcPr>
            <w:tcW w:w="7069" w:type="dxa"/>
            <w:vAlign w:val="center"/>
          </w:tcPr>
          <w:p w14:paraId="64C555DD" w14:textId="77777777" w:rsidR="0003402B" w:rsidRPr="009F30F3" w:rsidRDefault="0003402B" w:rsidP="00CE5D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03402B" w:rsidRPr="009F30F3" w14:paraId="7A277300" w14:textId="77777777" w:rsidTr="00CE5D8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3C20FBC0" w14:textId="7E820EDC" w:rsidR="0003402B" w:rsidRDefault="0003402B" w:rsidP="00CE5D88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Fax</w:t>
            </w:r>
          </w:p>
        </w:tc>
        <w:tc>
          <w:tcPr>
            <w:tcW w:w="7069" w:type="dxa"/>
            <w:vAlign w:val="center"/>
          </w:tcPr>
          <w:p w14:paraId="5866C885" w14:textId="77777777" w:rsidR="0003402B" w:rsidRPr="009F30F3" w:rsidRDefault="0003402B" w:rsidP="00CE5D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03402B" w:rsidRPr="009F30F3" w14:paraId="2A9EA22F" w14:textId="77777777" w:rsidTr="00CE5D8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122020C9" w14:textId="4D867928" w:rsidR="0003402B" w:rsidRDefault="0003402B" w:rsidP="00CE5D88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</w:t>
            </w:r>
          </w:p>
        </w:tc>
        <w:tc>
          <w:tcPr>
            <w:tcW w:w="7069" w:type="dxa"/>
            <w:vAlign w:val="center"/>
          </w:tcPr>
          <w:p w14:paraId="759685F9" w14:textId="77777777" w:rsidR="0003402B" w:rsidRPr="009F30F3" w:rsidRDefault="0003402B" w:rsidP="00CE5D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03402B" w:rsidRPr="009F30F3" w14:paraId="3263B07E" w14:textId="77777777" w:rsidTr="00CE5D8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42D0AD22" w14:textId="149D09F4" w:rsidR="0003402B" w:rsidRDefault="0003402B" w:rsidP="00CE5D88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Posta elettronica certificata</w:t>
            </w:r>
          </w:p>
        </w:tc>
        <w:tc>
          <w:tcPr>
            <w:tcW w:w="7069" w:type="dxa"/>
            <w:vAlign w:val="center"/>
          </w:tcPr>
          <w:p w14:paraId="5A8EC68B" w14:textId="77777777" w:rsidR="0003402B" w:rsidRPr="009F30F3" w:rsidRDefault="0003402B" w:rsidP="00CE5D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14:paraId="00BE03C0" w14:textId="6EFBEF39" w:rsidR="009A346C" w:rsidRPr="00A67DBE" w:rsidRDefault="009F30F3" w:rsidP="00CE3F15">
      <w:pPr>
        <w:pStyle w:val="Titolo3"/>
      </w:pPr>
      <w:r>
        <w:t xml:space="preserve">Dati </w:t>
      </w:r>
      <w:r w:rsidR="00CE3F15">
        <w:t>del soggetto che sottoscrive l’offerta</w:t>
      </w:r>
      <w:r w:rsidR="00C740A0">
        <w:t xml:space="preserve"> </w:t>
      </w:r>
      <w:r w:rsidR="00C740A0" w:rsidRPr="00C740A0">
        <w:rPr>
          <w:smallCaps w:val="0"/>
          <w:sz w:val="18"/>
        </w:rPr>
        <w:t>(da compilare a cura dell’offerente)</w:t>
      </w:r>
    </w:p>
    <w:tbl>
      <w:tblPr>
        <w:tblStyle w:val="Tabellagriglia1chiara-colore11"/>
        <w:tblW w:w="10296" w:type="dxa"/>
        <w:tblLook w:val="0480" w:firstRow="0" w:lastRow="0" w:firstColumn="1" w:lastColumn="0" w:noHBand="0" w:noVBand="1"/>
      </w:tblPr>
      <w:tblGrid>
        <w:gridCol w:w="3227"/>
        <w:gridCol w:w="7069"/>
      </w:tblGrid>
      <w:tr w:rsidR="009F30F3" w:rsidRPr="009F30F3" w14:paraId="3D631D85" w14:textId="77777777" w:rsidTr="00CE5D8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0498CA50" w14:textId="436B10E7" w:rsidR="009F30F3" w:rsidRPr="0087105E" w:rsidRDefault="00CE3F15" w:rsidP="00CE3F15">
            <w:pPr>
              <w:spacing w:after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 xml:space="preserve">Nome e cognome </w:t>
            </w:r>
          </w:p>
        </w:tc>
        <w:tc>
          <w:tcPr>
            <w:tcW w:w="7069" w:type="dxa"/>
            <w:vAlign w:val="center"/>
          </w:tcPr>
          <w:p w14:paraId="749619A7" w14:textId="77777777" w:rsidR="009F30F3" w:rsidRPr="009F30F3" w:rsidRDefault="009F30F3" w:rsidP="00CE5D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F30F3" w:rsidRPr="009F30F3" w14:paraId="1A854D4F" w14:textId="77777777" w:rsidTr="00CE5D8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1E7048EA" w14:textId="3BC1E34A" w:rsidR="009F30F3" w:rsidRPr="0087105E" w:rsidRDefault="00CE3F15" w:rsidP="00CE5D88">
            <w:pPr>
              <w:spacing w:after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>Codice fiscale</w:t>
            </w:r>
          </w:p>
        </w:tc>
        <w:tc>
          <w:tcPr>
            <w:tcW w:w="7069" w:type="dxa"/>
            <w:vAlign w:val="center"/>
          </w:tcPr>
          <w:p w14:paraId="54AA0B6E" w14:textId="35679388" w:rsidR="009F30F3" w:rsidRPr="009F30F3" w:rsidRDefault="009F30F3" w:rsidP="00CE5D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F30F3" w:rsidRPr="009F30F3" w14:paraId="3C2FB754" w14:textId="77777777" w:rsidTr="00CE5D8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06F39B15" w14:textId="19674B55" w:rsidR="009F30F3" w:rsidRPr="0087105E" w:rsidRDefault="00CE3F15" w:rsidP="00CE5D88">
            <w:pPr>
              <w:spacing w:after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>Luogo e data di nascita</w:t>
            </w:r>
          </w:p>
        </w:tc>
        <w:tc>
          <w:tcPr>
            <w:tcW w:w="7069" w:type="dxa"/>
            <w:vAlign w:val="center"/>
          </w:tcPr>
          <w:p w14:paraId="4A911DC4" w14:textId="77777777" w:rsidR="009F30F3" w:rsidRPr="009F30F3" w:rsidRDefault="009F30F3" w:rsidP="00CE5D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CE3F15" w:rsidRPr="009F30F3" w14:paraId="75ADB73C" w14:textId="77777777" w:rsidTr="00CE5D8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20FA94C0" w14:textId="3DEC5995" w:rsidR="00CE3F15" w:rsidRDefault="00CE3F15" w:rsidP="00CE5D88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Qualifica</w:t>
            </w:r>
          </w:p>
        </w:tc>
        <w:tc>
          <w:tcPr>
            <w:tcW w:w="7069" w:type="dxa"/>
            <w:vAlign w:val="center"/>
          </w:tcPr>
          <w:p w14:paraId="48295BA5" w14:textId="77777777" w:rsidR="00CE3F15" w:rsidRPr="009F30F3" w:rsidRDefault="00CE3F15" w:rsidP="00CE5D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14:paraId="7CCED1ED" w14:textId="51CFCC7D" w:rsidR="00BB29E3" w:rsidRDefault="0003402B" w:rsidP="0003402B">
      <w:pPr>
        <w:spacing w:line="28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 sottoscritto,</w:t>
      </w:r>
    </w:p>
    <w:p w14:paraId="25586563" w14:textId="3141DA8C" w:rsidR="00BB64F3" w:rsidRDefault="00BB64F3" w:rsidP="00CE3F15">
      <w:pPr>
        <w:numPr>
          <w:ilvl w:val="0"/>
          <w:numId w:val="1"/>
        </w:numPr>
        <w:spacing w:line="280" w:lineRule="exact"/>
        <w:jc w:val="both"/>
        <w:rPr>
          <w:rFonts w:ascii="Calibri" w:hAnsi="Calibri" w:cs="Calibri"/>
        </w:rPr>
      </w:pPr>
      <w:r w:rsidRPr="0087105E">
        <w:rPr>
          <w:rFonts w:ascii="Calibri" w:hAnsi="Calibri" w:cs="Calibri"/>
        </w:rPr>
        <w:t>avendo conoscenza integrale di tutte le circostanze generali e speciali concernenti il rischio in oggetto;</w:t>
      </w:r>
    </w:p>
    <w:p w14:paraId="4669FCA8" w14:textId="208EC776" w:rsidR="00935CAE" w:rsidRDefault="00935CAE" w:rsidP="00CE3F15">
      <w:pPr>
        <w:numPr>
          <w:ilvl w:val="0"/>
          <w:numId w:val="1"/>
        </w:numPr>
        <w:spacing w:line="28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consapevole che l’offerta economica è soggetta alla base d’asta riportata nella documentazione di gara, non superabile pena l’esclusione dell’offerta stessa;</w:t>
      </w:r>
    </w:p>
    <w:p w14:paraId="534ACCFC" w14:textId="675F86F6" w:rsidR="00935CAE" w:rsidRPr="00935CAE" w:rsidRDefault="00935CAE" w:rsidP="00935CAE">
      <w:pPr>
        <w:spacing w:line="280" w:lineRule="exact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PRENDE ATTO E </w:t>
      </w:r>
      <w:r w:rsidRPr="00935CAE">
        <w:rPr>
          <w:rFonts w:ascii="Calibri" w:hAnsi="Calibri" w:cs="Calibri"/>
          <w:b/>
        </w:rPr>
        <w:t>DICHIARA</w:t>
      </w:r>
    </w:p>
    <w:p w14:paraId="4EF42BB2" w14:textId="58E8ABF2" w:rsidR="00935CAE" w:rsidRPr="00935CAE" w:rsidRDefault="00935CAE" w:rsidP="00935CAE">
      <w:pPr>
        <w:numPr>
          <w:ilvl w:val="0"/>
          <w:numId w:val="1"/>
        </w:numPr>
        <w:spacing w:line="28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che </w:t>
      </w:r>
      <w:r w:rsidRPr="00935CAE">
        <w:rPr>
          <w:rFonts w:ascii="Calibri" w:hAnsi="Calibri" w:cs="Calibri"/>
        </w:rPr>
        <w:t xml:space="preserve">i valori offerti dovranno essere espressi con un numero di cifre decimali dopo la virgola pari a 2 (due); nel caso in cui tali valori dovessero essere espressi con un numero di cifre decimali dopo la virgola superiore a 2 (due), saranno considerate esclusivamente le prime 2 (due) cifre decimali dopo la virgola, senza procedere ad alcun arrotondamento; </w:t>
      </w:r>
    </w:p>
    <w:p w14:paraId="083D37F0" w14:textId="046AE766" w:rsidR="00935CAE" w:rsidRPr="00935CAE" w:rsidRDefault="00935CAE" w:rsidP="00935CAE">
      <w:pPr>
        <w:numPr>
          <w:ilvl w:val="0"/>
          <w:numId w:val="1"/>
        </w:numPr>
        <w:spacing w:line="28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che </w:t>
      </w:r>
      <w:r w:rsidRPr="00935CAE">
        <w:rPr>
          <w:rFonts w:ascii="Calibri" w:hAnsi="Calibri" w:cs="Calibri"/>
        </w:rPr>
        <w:t xml:space="preserve">non è ammessa offerta pari o superiore alla base d’asta specificamente indicata </w:t>
      </w:r>
      <w:r>
        <w:rPr>
          <w:rFonts w:ascii="Calibri" w:hAnsi="Calibri" w:cs="Calibri"/>
        </w:rPr>
        <w:t>nella documentazione di gara;</w:t>
      </w:r>
    </w:p>
    <w:p w14:paraId="2F97B7B9" w14:textId="3CDF1B68" w:rsidR="00935CAE" w:rsidRDefault="00935CAE" w:rsidP="00935CAE">
      <w:pPr>
        <w:numPr>
          <w:ilvl w:val="0"/>
          <w:numId w:val="1"/>
        </w:numPr>
        <w:spacing w:line="28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che </w:t>
      </w:r>
      <w:r w:rsidRPr="00935CAE">
        <w:rPr>
          <w:rFonts w:ascii="Calibri" w:hAnsi="Calibri" w:cs="Calibri"/>
        </w:rPr>
        <w:t xml:space="preserve">in caso di discordanza tra il valore del premio annuo lordo offerto e valido per l’attribuzione del punteggio </w:t>
      </w:r>
      <w:r w:rsidR="00AF141D">
        <w:rPr>
          <w:rFonts w:ascii="Calibri" w:hAnsi="Calibri" w:cs="Calibri"/>
        </w:rPr>
        <w:t>relativo all’offerta economica</w:t>
      </w:r>
      <w:r w:rsidRPr="00935CAE">
        <w:rPr>
          <w:rFonts w:ascii="Calibri" w:hAnsi="Calibri" w:cs="Calibri"/>
        </w:rPr>
        <w:t xml:space="preserve"> e il valore scaturente dall’applicazione del moltiplicatore per il parametro di quotazione, prevarrà sempre il premio annuo lordo offerto dal concorrente.</w:t>
      </w:r>
    </w:p>
    <w:p w14:paraId="55608283" w14:textId="77777777" w:rsidR="004633BF" w:rsidRPr="004633BF" w:rsidRDefault="004633BF" w:rsidP="004633BF">
      <w:pPr>
        <w:numPr>
          <w:ilvl w:val="0"/>
          <w:numId w:val="1"/>
        </w:numPr>
        <w:spacing w:line="280" w:lineRule="exact"/>
        <w:jc w:val="both"/>
        <w:rPr>
          <w:rFonts w:ascii="Calibri" w:hAnsi="Calibri" w:cs="Calibri"/>
        </w:rPr>
      </w:pPr>
      <w:r w:rsidRPr="004633BF">
        <w:rPr>
          <w:rFonts w:ascii="Calibri" w:hAnsi="Calibri" w:cs="Calibri"/>
        </w:rPr>
        <w:t>Bonus/</w:t>
      </w:r>
      <w:proofErr w:type="spellStart"/>
      <w:r w:rsidRPr="004633BF">
        <w:rPr>
          <w:rFonts w:ascii="Calibri" w:hAnsi="Calibri" w:cs="Calibri"/>
        </w:rPr>
        <w:t>Malus</w:t>
      </w:r>
      <w:proofErr w:type="spellEnd"/>
      <w:r w:rsidRPr="004633BF">
        <w:rPr>
          <w:rFonts w:ascii="Calibri" w:hAnsi="Calibri" w:cs="Calibri"/>
        </w:rPr>
        <w:t xml:space="preserve">: Per gli autoveicoli assoggettati alla classe di merito si richiede la quotazione, relativamente alla copertura di Responsabilità civile, con l’indicazione della classe riportata nell’allegato elenco; il contratto verrà poi stipulato in base alle effettive classi alla data di decorrenza come risulterà dalle attestazioni di rischio fornite dagli assicuratori. Premio lordo: Si richiede la quotazione su base annuale, indicando il premio per ogni veicolo nell’allegato elenco ed il premio totale lordo nella presente scheda di offerta economica. </w:t>
      </w:r>
    </w:p>
    <w:p w14:paraId="562B370D" w14:textId="44335320" w:rsidR="004633BF" w:rsidRPr="004633BF" w:rsidRDefault="004633BF" w:rsidP="009405E3">
      <w:pPr>
        <w:numPr>
          <w:ilvl w:val="0"/>
          <w:numId w:val="1"/>
        </w:numPr>
        <w:spacing w:line="280" w:lineRule="exact"/>
        <w:jc w:val="both"/>
        <w:rPr>
          <w:rFonts w:ascii="Calibri" w:hAnsi="Calibri" w:cs="Calibri"/>
        </w:rPr>
      </w:pPr>
      <w:r w:rsidRPr="004633BF">
        <w:rPr>
          <w:rFonts w:ascii="Calibri" w:hAnsi="Calibri" w:cs="Calibri"/>
        </w:rPr>
        <w:t xml:space="preserve"> Si precisa che sono da intendersi sempre operanti le condizioni di cui alle Sezioni di seguito riportate: CAPO II) - CONDIZIONI AGGIUNTIVE VALIDE PER L'ASSICURAZIONE DI RISCHI NON COMPRESI IN QUELLA OBBLIGATORIA (SEMPRE OPERANTI) CAPO IV) GARANZIE SPECIALI INTEGRATIVE DELLA POLIZZA A LIBRO MATRICOLA:</w:t>
      </w:r>
    </w:p>
    <w:p w14:paraId="1D5905F8" w14:textId="621497AE" w:rsidR="00A313BB" w:rsidRDefault="0095595F" w:rsidP="00606625">
      <w:pPr>
        <w:autoSpaceDE w:val="0"/>
        <w:autoSpaceDN w:val="0"/>
        <w:adjustRightInd w:val="0"/>
        <w:spacing w:before="120" w:line="360" w:lineRule="auto"/>
        <w:jc w:val="center"/>
        <w:rPr>
          <w:rFonts w:ascii="Calibri" w:hAnsi="Calibri" w:cs="Calibri"/>
          <w:b/>
          <w:bCs/>
        </w:rPr>
      </w:pPr>
      <w:r w:rsidRPr="0087105E">
        <w:rPr>
          <w:rFonts w:ascii="Calibri" w:hAnsi="Calibri" w:cs="Calibri"/>
          <w:b/>
          <w:bCs/>
        </w:rPr>
        <w:t xml:space="preserve">PRESENTA LA SEGUENTE OFFERTA </w:t>
      </w:r>
      <w:r w:rsidR="00935CAE">
        <w:rPr>
          <w:rFonts w:ascii="Calibri" w:hAnsi="Calibri" w:cs="Calibri"/>
          <w:b/>
          <w:bCs/>
        </w:rPr>
        <w:t>ECONOMICA</w:t>
      </w:r>
    </w:p>
    <w:tbl>
      <w:tblPr>
        <w:tblStyle w:val="Tabellagriglia1chiara-colore11"/>
        <w:tblW w:w="5000" w:type="pct"/>
        <w:tblLook w:val="04A0" w:firstRow="1" w:lastRow="0" w:firstColumn="1" w:lastColumn="0" w:noHBand="0" w:noVBand="1"/>
      </w:tblPr>
      <w:tblGrid>
        <w:gridCol w:w="5094"/>
        <w:gridCol w:w="5094"/>
      </w:tblGrid>
      <w:tr w:rsidR="004633BF" w14:paraId="0FEAF28C" w14:textId="77777777" w:rsidTr="004633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2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68FAC727" w14:textId="286ECF99" w:rsidR="004633BF" w:rsidRDefault="004633BF" w:rsidP="009F6798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BLOCKBOLD"/>
                <w:rFonts w:ascii="Calibri" w:hAnsi="Calibri" w:cs="Calibri"/>
                <w:bCs w:val="0"/>
                <w:caps w:val="0"/>
              </w:rPr>
            </w:pPr>
            <w:r>
              <w:rPr>
                <w:rStyle w:val="BLOCKBOLD"/>
                <w:rFonts w:ascii="Calibri" w:hAnsi="Calibri" w:cs="Calibri"/>
                <w:bCs w:val="0"/>
                <w:caps w:val="0"/>
              </w:rPr>
              <w:t>Premio complessivo annuo lordo</w:t>
            </w:r>
          </w:p>
        </w:tc>
        <w:tc>
          <w:tcPr>
            <w:tcW w:w="2500" w:type="pct"/>
            <w:vAlign w:val="center"/>
          </w:tcPr>
          <w:p w14:paraId="3B3C35DB" w14:textId="288BD7CF" w:rsidR="004633BF" w:rsidRDefault="004633BF" w:rsidP="004633BF">
            <w:pPr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/>
                <w:caps w:val="0"/>
              </w:rPr>
            </w:pPr>
            <w:r>
              <w:rPr>
                <w:rStyle w:val="BLOCKBOLD"/>
                <w:rFonts w:ascii="Calibri" w:hAnsi="Calibri" w:cs="Calibri"/>
                <w:b/>
                <w:caps w:val="0"/>
              </w:rPr>
              <w:t>€</w:t>
            </w:r>
          </w:p>
        </w:tc>
      </w:tr>
      <w:tr w:rsidR="004633BF" w:rsidRPr="00B644A2" w14:paraId="767761FE" w14:textId="77777777" w:rsidTr="004633BF">
        <w:trPr>
          <w:cantSplit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bottom"/>
          </w:tcPr>
          <w:p w14:paraId="269282E4" w14:textId="3BA95531" w:rsidR="004633BF" w:rsidRPr="004633BF" w:rsidRDefault="004633BF" w:rsidP="009F6798">
            <w:pPr>
              <w:autoSpaceDE w:val="0"/>
              <w:autoSpaceDN w:val="0"/>
              <w:adjustRightInd w:val="0"/>
              <w:jc w:val="center"/>
              <w:rPr>
                <w:rStyle w:val="BLOCKBOLD"/>
                <w:rFonts w:ascii="Calibri" w:hAnsi="Calibri" w:cs="Calibri"/>
                <w:bCs w:val="0"/>
                <w:caps w:val="0"/>
              </w:rPr>
            </w:pPr>
            <w:r w:rsidRPr="004633BF">
              <w:rPr>
                <w:rStyle w:val="BLOCKBOLD"/>
                <w:rFonts w:ascii="Calibri" w:hAnsi="Calibri" w:cs="Calibri"/>
                <w:bCs w:val="0"/>
                <w:caps w:val="0"/>
              </w:rPr>
              <w:t>Di cui imposte</w:t>
            </w:r>
          </w:p>
        </w:tc>
        <w:tc>
          <w:tcPr>
            <w:tcW w:w="2500" w:type="pct"/>
            <w:vAlign w:val="bottom"/>
          </w:tcPr>
          <w:p w14:paraId="43678C1F" w14:textId="1AE149D3" w:rsidR="004633BF" w:rsidRPr="004633BF" w:rsidRDefault="004633BF" w:rsidP="004633BF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Cs/>
                <w:caps w:val="0"/>
              </w:rPr>
            </w:pPr>
            <w:r w:rsidRPr="004633BF">
              <w:rPr>
                <w:rStyle w:val="BLOCKBOLD"/>
                <w:rFonts w:ascii="Calibri" w:hAnsi="Calibri" w:cs="Calibri"/>
                <w:bCs/>
                <w:caps w:val="0"/>
              </w:rPr>
              <w:t>€</w:t>
            </w:r>
          </w:p>
        </w:tc>
      </w:tr>
      <w:tr w:rsidR="004633BF" w:rsidRPr="00B644A2" w14:paraId="105B066B" w14:textId="77777777" w:rsidTr="004633BF">
        <w:trPr>
          <w:cantSplit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bottom"/>
          </w:tcPr>
          <w:p w14:paraId="3FF3DFA0" w14:textId="576553FF" w:rsidR="004633BF" w:rsidRPr="004633BF" w:rsidRDefault="004633BF" w:rsidP="009F6798">
            <w:pPr>
              <w:autoSpaceDE w:val="0"/>
              <w:autoSpaceDN w:val="0"/>
              <w:adjustRightInd w:val="0"/>
              <w:jc w:val="center"/>
              <w:rPr>
                <w:rStyle w:val="BLOCKBOLD"/>
                <w:rFonts w:ascii="Calibri" w:hAnsi="Calibri" w:cs="Calibri"/>
                <w:bCs w:val="0"/>
                <w:caps w:val="0"/>
              </w:rPr>
            </w:pPr>
            <w:r w:rsidRPr="004633BF">
              <w:rPr>
                <w:rStyle w:val="BLOCKBOLD"/>
                <w:rFonts w:ascii="Calibri" w:hAnsi="Calibri" w:cs="Calibri"/>
                <w:bCs w:val="0"/>
                <w:caps w:val="0"/>
              </w:rPr>
              <w:t>Di cui SSN</w:t>
            </w:r>
          </w:p>
        </w:tc>
        <w:tc>
          <w:tcPr>
            <w:tcW w:w="2500" w:type="pct"/>
            <w:vAlign w:val="bottom"/>
          </w:tcPr>
          <w:p w14:paraId="09D6CBF4" w14:textId="4E820247" w:rsidR="004633BF" w:rsidRPr="004633BF" w:rsidRDefault="004633BF" w:rsidP="004633BF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</w:rPr>
            </w:pPr>
            <w:r w:rsidRPr="004633BF">
              <w:rPr>
                <w:rStyle w:val="BLOCKBOLD"/>
                <w:rFonts w:ascii="Calibri" w:hAnsi="Calibri" w:cs="Calibri"/>
                <w:b w:val="0"/>
                <w:caps w:val="0"/>
              </w:rPr>
              <w:t>€</w:t>
            </w:r>
          </w:p>
        </w:tc>
      </w:tr>
    </w:tbl>
    <w:p w14:paraId="225EF06C" w14:textId="0BD8F42A" w:rsidR="009F5195" w:rsidRDefault="009F5195" w:rsidP="00A313BB">
      <w:pPr>
        <w:autoSpaceDE w:val="0"/>
        <w:autoSpaceDN w:val="0"/>
        <w:adjustRightInd w:val="0"/>
        <w:spacing w:before="120" w:line="360" w:lineRule="auto"/>
        <w:rPr>
          <w:rStyle w:val="BLOCKBOLD"/>
          <w:rFonts w:ascii="Calibri" w:hAnsi="Calibri" w:cs="Calibri"/>
          <w:b w:val="0"/>
          <w:caps w:val="0"/>
          <w:sz w:val="10"/>
        </w:rPr>
      </w:pPr>
    </w:p>
    <w:tbl>
      <w:tblPr>
        <w:tblStyle w:val="Tabellagriglia1chiara-colore11"/>
        <w:tblW w:w="5000" w:type="pct"/>
        <w:tblLook w:val="04A0" w:firstRow="1" w:lastRow="0" w:firstColumn="1" w:lastColumn="0" w:noHBand="0" w:noVBand="1"/>
      </w:tblPr>
      <w:tblGrid>
        <w:gridCol w:w="5094"/>
        <w:gridCol w:w="5094"/>
      </w:tblGrid>
      <w:tr w:rsidR="004633BF" w:rsidRPr="00B644A2" w14:paraId="038D2CBF" w14:textId="77777777" w:rsidTr="009F67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bottom"/>
          </w:tcPr>
          <w:p w14:paraId="5D130C9F" w14:textId="20CF4546" w:rsidR="004633BF" w:rsidRPr="004633BF" w:rsidRDefault="004633BF" w:rsidP="009F6798">
            <w:pPr>
              <w:autoSpaceDE w:val="0"/>
              <w:autoSpaceDN w:val="0"/>
              <w:adjustRightInd w:val="0"/>
              <w:jc w:val="center"/>
              <w:rPr>
                <w:rStyle w:val="BLOCKBOLD"/>
                <w:rFonts w:ascii="Calibri" w:hAnsi="Calibri" w:cs="Calibri"/>
                <w:bCs w:val="0"/>
                <w:caps w:val="0"/>
              </w:rPr>
            </w:pPr>
            <w:r>
              <w:rPr>
                <w:rStyle w:val="BLOCKBOLD"/>
                <w:rFonts w:ascii="Calibri" w:hAnsi="Calibri" w:cs="Calibri"/>
                <w:bCs w:val="0"/>
                <w:caps w:val="0"/>
              </w:rPr>
              <w:t>T</w:t>
            </w:r>
            <w:r w:rsidRPr="004633BF">
              <w:rPr>
                <w:rStyle w:val="BLOCKBOLD"/>
                <w:rFonts w:ascii="Calibri" w:hAnsi="Calibri" w:cs="Calibri"/>
                <w:bCs w:val="0"/>
                <w:caps w:val="0"/>
              </w:rPr>
              <w:t>otale premio lordo annuo complessivo RCA (in cifre)</w:t>
            </w:r>
          </w:p>
        </w:tc>
        <w:tc>
          <w:tcPr>
            <w:tcW w:w="2500" w:type="pct"/>
            <w:vAlign w:val="bottom"/>
          </w:tcPr>
          <w:p w14:paraId="3ED81AE9" w14:textId="77777777" w:rsidR="004633BF" w:rsidRPr="004633BF" w:rsidRDefault="004633BF" w:rsidP="009F6798">
            <w:pPr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Cs w:val="0"/>
                <w:caps w:val="0"/>
              </w:rPr>
            </w:pPr>
            <w:r w:rsidRPr="004633BF">
              <w:rPr>
                <w:rStyle w:val="BLOCKBOLD"/>
                <w:rFonts w:ascii="Calibri" w:hAnsi="Calibri" w:cs="Calibri"/>
                <w:bCs w:val="0"/>
                <w:caps w:val="0"/>
              </w:rPr>
              <w:t>€</w:t>
            </w:r>
          </w:p>
        </w:tc>
      </w:tr>
      <w:tr w:rsidR="004633BF" w:rsidRPr="00B644A2" w14:paraId="45F371AA" w14:textId="77777777" w:rsidTr="009F6798">
        <w:trPr>
          <w:cantSplit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bottom"/>
          </w:tcPr>
          <w:p w14:paraId="59FA5588" w14:textId="3CF8CA56" w:rsidR="004633BF" w:rsidRPr="004633BF" w:rsidRDefault="004633BF" w:rsidP="009F6798">
            <w:pPr>
              <w:autoSpaceDE w:val="0"/>
              <w:autoSpaceDN w:val="0"/>
              <w:adjustRightInd w:val="0"/>
              <w:jc w:val="center"/>
              <w:rPr>
                <w:rStyle w:val="BLOCKBOLD"/>
                <w:rFonts w:ascii="Calibri" w:hAnsi="Calibri" w:cs="Calibri"/>
                <w:bCs w:val="0"/>
                <w:caps w:val="0"/>
              </w:rPr>
            </w:pPr>
            <w:r w:rsidRPr="004633BF">
              <w:rPr>
                <w:rStyle w:val="BLOCKBOLD"/>
                <w:rFonts w:ascii="Calibri" w:hAnsi="Calibri" w:cs="Calibri"/>
                <w:bCs w:val="0"/>
                <w:caps w:val="0"/>
              </w:rPr>
              <w:t>Totale premio lordo annuo complessivo RCA (in lettere)</w:t>
            </w:r>
          </w:p>
        </w:tc>
        <w:tc>
          <w:tcPr>
            <w:tcW w:w="2500" w:type="pct"/>
            <w:vAlign w:val="bottom"/>
          </w:tcPr>
          <w:p w14:paraId="73B01A72" w14:textId="77777777" w:rsidR="004633BF" w:rsidRPr="004633BF" w:rsidRDefault="004633BF" w:rsidP="009F6798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</w:rPr>
            </w:pPr>
            <w:r w:rsidRPr="004633BF">
              <w:rPr>
                <w:rStyle w:val="BLOCKBOLD"/>
                <w:rFonts w:ascii="Calibri" w:hAnsi="Calibri" w:cs="Calibri"/>
                <w:b w:val="0"/>
                <w:caps w:val="0"/>
              </w:rPr>
              <w:t>€</w:t>
            </w:r>
          </w:p>
        </w:tc>
      </w:tr>
    </w:tbl>
    <w:p w14:paraId="1D1BA44F" w14:textId="3BDC1144" w:rsidR="004633BF" w:rsidRDefault="004633BF" w:rsidP="00A313BB">
      <w:pPr>
        <w:autoSpaceDE w:val="0"/>
        <w:autoSpaceDN w:val="0"/>
        <w:adjustRightInd w:val="0"/>
        <w:spacing w:before="120" w:line="360" w:lineRule="auto"/>
        <w:rPr>
          <w:rStyle w:val="BLOCKBOLD"/>
          <w:rFonts w:ascii="Calibri" w:hAnsi="Calibri" w:cs="Calibri"/>
          <w:b w:val="0"/>
          <w:caps w:val="0"/>
          <w:sz w:val="10"/>
        </w:rPr>
      </w:pPr>
    </w:p>
    <w:p w14:paraId="048F32E7" w14:textId="5E8579D5" w:rsidR="005C35A4" w:rsidRDefault="005C35A4" w:rsidP="00A313BB">
      <w:pPr>
        <w:autoSpaceDE w:val="0"/>
        <w:autoSpaceDN w:val="0"/>
        <w:adjustRightInd w:val="0"/>
        <w:spacing w:before="120" w:line="360" w:lineRule="auto"/>
        <w:rPr>
          <w:rStyle w:val="BLOCKBOLD"/>
          <w:rFonts w:ascii="Calibri" w:hAnsi="Calibri" w:cs="Calibri"/>
          <w:b w:val="0"/>
          <w:caps w:val="0"/>
          <w:sz w:val="10"/>
        </w:rPr>
      </w:pPr>
    </w:p>
    <w:p w14:paraId="419FC4DC" w14:textId="0B52EAEF" w:rsidR="005C35A4" w:rsidRDefault="005C35A4" w:rsidP="00A313BB">
      <w:pPr>
        <w:autoSpaceDE w:val="0"/>
        <w:autoSpaceDN w:val="0"/>
        <w:adjustRightInd w:val="0"/>
        <w:spacing w:before="120" w:line="360" w:lineRule="auto"/>
        <w:rPr>
          <w:rStyle w:val="BLOCKBOLD"/>
          <w:rFonts w:ascii="Calibri" w:hAnsi="Calibri" w:cs="Calibri"/>
          <w:b w:val="0"/>
          <w:caps w:val="0"/>
          <w:sz w:val="10"/>
        </w:rPr>
      </w:pPr>
    </w:p>
    <w:p w14:paraId="070B7765" w14:textId="77777777" w:rsidR="005C35A4" w:rsidRDefault="005C35A4" w:rsidP="00A313BB">
      <w:pPr>
        <w:autoSpaceDE w:val="0"/>
        <w:autoSpaceDN w:val="0"/>
        <w:adjustRightInd w:val="0"/>
        <w:spacing w:before="120" w:line="360" w:lineRule="auto"/>
        <w:rPr>
          <w:rStyle w:val="BLOCKBOLD"/>
          <w:rFonts w:ascii="Calibri" w:hAnsi="Calibri" w:cs="Calibri"/>
          <w:b w:val="0"/>
          <w:caps w:val="0"/>
          <w:sz w:val="10"/>
        </w:rPr>
      </w:pPr>
    </w:p>
    <w:p w14:paraId="275FE18E" w14:textId="03263B48" w:rsidR="004633BF" w:rsidRDefault="004633BF" w:rsidP="00A313BB">
      <w:pPr>
        <w:autoSpaceDE w:val="0"/>
        <w:autoSpaceDN w:val="0"/>
        <w:adjustRightInd w:val="0"/>
        <w:spacing w:before="120" w:line="360" w:lineRule="auto"/>
        <w:rPr>
          <w:rStyle w:val="BLOCKBOLD"/>
          <w:rFonts w:ascii="Calibri" w:hAnsi="Calibri" w:cs="Calibri"/>
          <w:b w:val="0"/>
          <w:caps w:val="0"/>
          <w:sz w:val="10"/>
        </w:rPr>
      </w:pPr>
    </w:p>
    <w:p w14:paraId="6E114877" w14:textId="77777777" w:rsidR="005C35A4" w:rsidRPr="00DE5C7F" w:rsidRDefault="005C35A4" w:rsidP="005C35A4">
      <w:pPr>
        <w:pStyle w:val="Default"/>
        <w:spacing w:before="240" w:after="120"/>
        <w:jc w:val="center"/>
        <w:rPr>
          <w:rFonts w:eastAsia="Times New Roman"/>
          <w:b/>
          <w:bCs/>
          <w:color w:val="auto"/>
          <w:sz w:val="20"/>
          <w:szCs w:val="20"/>
        </w:rPr>
      </w:pPr>
      <w:r w:rsidRPr="00DE5C7F">
        <w:rPr>
          <w:rFonts w:eastAsia="Times New Roman"/>
          <w:b/>
          <w:bCs/>
          <w:color w:val="auto"/>
          <w:sz w:val="20"/>
          <w:szCs w:val="20"/>
        </w:rPr>
        <w:lastRenderedPageBreak/>
        <w:t>DICHIARA ALTRESI’</w:t>
      </w:r>
    </w:p>
    <w:p w14:paraId="2815EE73" w14:textId="77777777" w:rsidR="005C35A4" w:rsidRPr="00B14816" w:rsidRDefault="005C35A4" w:rsidP="005C35A4">
      <w:pPr>
        <w:pStyle w:val="Default"/>
        <w:numPr>
          <w:ilvl w:val="0"/>
          <w:numId w:val="4"/>
        </w:numPr>
        <w:adjustRightInd/>
        <w:spacing w:after="148"/>
        <w:ind w:left="0" w:firstLine="0"/>
        <w:jc w:val="both"/>
        <w:rPr>
          <w:sz w:val="20"/>
          <w:szCs w:val="20"/>
          <w:lang w:val="it-IT"/>
        </w:rPr>
      </w:pPr>
      <w:r w:rsidRPr="00B14816">
        <w:rPr>
          <w:sz w:val="20"/>
          <w:szCs w:val="20"/>
          <w:lang w:val="it-IT"/>
        </w:rPr>
        <w:t xml:space="preserve">che i propri </w:t>
      </w:r>
      <w:r w:rsidRPr="00B14816">
        <w:rPr>
          <w:b/>
          <w:bCs/>
          <w:sz w:val="20"/>
          <w:szCs w:val="20"/>
          <w:lang w:val="it-IT"/>
        </w:rPr>
        <w:t>costi aziendali concernenti l'adempimento delle disposizioni in materia di salute e sicurezza sui luoghi di lavoro</w:t>
      </w:r>
      <w:r w:rsidRPr="00B14816">
        <w:rPr>
          <w:sz w:val="20"/>
          <w:szCs w:val="20"/>
          <w:lang w:val="it-IT"/>
        </w:rPr>
        <w:t xml:space="preserve">, ai sensi dell’art. 95, comma 10, del D.lgs. n. 50/2016, </w:t>
      </w:r>
      <w:r w:rsidRPr="00B14816">
        <w:rPr>
          <w:b/>
          <w:bCs/>
          <w:sz w:val="20"/>
          <w:szCs w:val="20"/>
          <w:lang w:val="it-IT"/>
        </w:rPr>
        <w:t>sono pari a complessivi Euro</w:t>
      </w:r>
      <w:r w:rsidRPr="00B14816">
        <w:rPr>
          <w:sz w:val="20"/>
          <w:szCs w:val="20"/>
          <w:lang w:val="it-IT"/>
        </w:rPr>
        <w:t>: (</w:t>
      </w:r>
      <w:r w:rsidRPr="00B14816">
        <w:rPr>
          <w:i/>
          <w:iCs/>
          <w:sz w:val="20"/>
          <w:szCs w:val="20"/>
          <w:lang w:val="it-IT"/>
        </w:rPr>
        <w:t>in cifre</w:t>
      </w:r>
      <w:r w:rsidRPr="00B14816">
        <w:rPr>
          <w:sz w:val="20"/>
          <w:szCs w:val="20"/>
          <w:lang w:val="it-IT"/>
        </w:rPr>
        <w:t>)____________, ______; (</w:t>
      </w:r>
      <w:r w:rsidRPr="00B14816">
        <w:rPr>
          <w:i/>
          <w:iCs/>
          <w:sz w:val="20"/>
          <w:szCs w:val="20"/>
          <w:lang w:val="it-IT"/>
        </w:rPr>
        <w:t>in lettere</w:t>
      </w:r>
      <w:r w:rsidRPr="00B14816">
        <w:rPr>
          <w:sz w:val="20"/>
          <w:szCs w:val="20"/>
          <w:lang w:val="it-IT"/>
        </w:rPr>
        <w:t xml:space="preserve">:_________________,___________), e che gli stessi sono congrui rispetto all’entità e alle caratteristiche dell’Appalto in oggetto; </w:t>
      </w:r>
    </w:p>
    <w:p w14:paraId="6C6976EF" w14:textId="77777777" w:rsidR="005C35A4" w:rsidRPr="00B14816" w:rsidRDefault="005C35A4" w:rsidP="005C35A4">
      <w:pPr>
        <w:pStyle w:val="Default"/>
        <w:numPr>
          <w:ilvl w:val="0"/>
          <w:numId w:val="4"/>
        </w:numPr>
        <w:adjustRightInd/>
        <w:spacing w:after="148"/>
        <w:ind w:left="0" w:firstLine="0"/>
        <w:jc w:val="both"/>
        <w:rPr>
          <w:sz w:val="20"/>
          <w:szCs w:val="20"/>
          <w:lang w:val="it-IT"/>
        </w:rPr>
      </w:pPr>
      <w:r w:rsidRPr="00B14816">
        <w:rPr>
          <w:sz w:val="20"/>
          <w:szCs w:val="20"/>
          <w:lang w:val="it-IT"/>
        </w:rPr>
        <w:t xml:space="preserve">che il proprio </w:t>
      </w:r>
      <w:r w:rsidRPr="00B14816">
        <w:rPr>
          <w:b/>
          <w:bCs/>
          <w:sz w:val="20"/>
          <w:szCs w:val="20"/>
          <w:lang w:val="it-IT"/>
        </w:rPr>
        <w:t xml:space="preserve">costo del personale (costi della manodopera), </w:t>
      </w:r>
      <w:r w:rsidRPr="00B14816">
        <w:rPr>
          <w:sz w:val="20"/>
          <w:szCs w:val="20"/>
          <w:lang w:val="it-IT"/>
        </w:rPr>
        <w:t xml:space="preserve">ai sensi dell’art. 95, comma 10, del D.lgs. n. 50/2016, </w:t>
      </w:r>
      <w:r w:rsidRPr="00B14816">
        <w:rPr>
          <w:b/>
          <w:bCs/>
          <w:sz w:val="20"/>
          <w:szCs w:val="20"/>
          <w:lang w:val="it-IT"/>
        </w:rPr>
        <w:t>è pari ad Euro</w:t>
      </w:r>
      <w:r w:rsidRPr="00B14816">
        <w:rPr>
          <w:sz w:val="20"/>
          <w:szCs w:val="20"/>
          <w:lang w:val="it-IT"/>
        </w:rPr>
        <w:t>: (</w:t>
      </w:r>
      <w:r w:rsidRPr="00B14816">
        <w:rPr>
          <w:i/>
          <w:iCs/>
          <w:sz w:val="20"/>
          <w:szCs w:val="20"/>
          <w:lang w:val="it-IT"/>
        </w:rPr>
        <w:t>in cifre</w:t>
      </w:r>
      <w:r w:rsidRPr="00B14816">
        <w:rPr>
          <w:sz w:val="20"/>
          <w:szCs w:val="20"/>
          <w:lang w:val="it-IT"/>
        </w:rPr>
        <w:t>) ___________,______; (</w:t>
      </w:r>
      <w:r w:rsidRPr="00B14816">
        <w:rPr>
          <w:i/>
          <w:iCs/>
          <w:sz w:val="20"/>
          <w:szCs w:val="20"/>
          <w:lang w:val="it-IT"/>
        </w:rPr>
        <w:t>in lettere</w:t>
      </w:r>
      <w:r w:rsidRPr="00B14816">
        <w:rPr>
          <w:sz w:val="20"/>
          <w:szCs w:val="20"/>
          <w:lang w:val="it-IT"/>
        </w:rPr>
        <w:t xml:space="preserve">:_________________,________). </w:t>
      </w:r>
    </w:p>
    <w:p w14:paraId="6CBCF087" w14:textId="522DDA6D" w:rsidR="004633BF" w:rsidRDefault="004633BF" w:rsidP="00A313BB">
      <w:pPr>
        <w:autoSpaceDE w:val="0"/>
        <w:autoSpaceDN w:val="0"/>
        <w:adjustRightInd w:val="0"/>
        <w:spacing w:before="120" w:line="360" w:lineRule="auto"/>
        <w:rPr>
          <w:rStyle w:val="BLOCKBOLD"/>
          <w:rFonts w:ascii="Calibri" w:hAnsi="Calibri" w:cs="Calibri"/>
          <w:b w:val="0"/>
          <w:caps w:val="0"/>
          <w:sz w:val="10"/>
        </w:rPr>
      </w:pPr>
    </w:p>
    <w:p w14:paraId="73102B7A" w14:textId="48796F54" w:rsidR="004633BF" w:rsidRDefault="004633BF" w:rsidP="00A313BB">
      <w:pPr>
        <w:autoSpaceDE w:val="0"/>
        <w:autoSpaceDN w:val="0"/>
        <w:adjustRightInd w:val="0"/>
        <w:spacing w:before="120" w:line="360" w:lineRule="auto"/>
        <w:rPr>
          <w:rStyle w:val="BLOCKBOLD"/>
          <w:rFonts w:ascii="Calibri" w:hAnsi="Calibri" w:cs="Calibri"/>
          <w:b w:val="0"/>
          <w:caps w:val="0"/>
          <w:sz w:val="10"/>
        </w:rPr>
      </w:pPr>
    </w:p>
    <w:p w14:paraId="75B0C500" w14:textId="77777777" w:rsidR="004633BF" w:rsidRPr="00AF141D" w:rsidRDefault="004633BF" w:rsidP="00A313BB">
      <w:pPr>
        <w:autoSpaceDE w:val="0"/>
        <w:autoSpaceDN w:val="0"/>
        <w:adjustRightInd w:val="0"/>
        <w:spacing w:before="120" w:line="360" w:lineRule="auto"/>
        <w:rPr>
          <w:rStyle w:val="BLOCKBOLD"/>
          <w:rFonts w:ascii="Calibri" w:hAnsi="Calibri" w:cs="Calibri"/>
          <w:b w:val="0"/>
          <w:caps w:val="0"/>
          <w:sz w:val="10"/>
        </w:rPr>
      </w:pPr>
    </w:p>
    <w:tbl>
      <w:tblPr>
        <w:tblW w:w="10186" w:type="dxa"/>
        <w:tblLook w:val="04A0" w:firstRow="1" w:lastRow="0" w:firstColumn="1" w:lastColumn="0" w:noHBand="0" w:noVBand="1"/>
      </w:tblPr>
      <w:tblGrid>
        <w:gridCol w:w="3417"/>
        <w:gridCol w:w="2054"/>
        <w:gridCol w:w="4715"/>
      </w:tblGrid>
      <w:tr w:rsidR="00BB64F3" w:rsidRPr="006A16A3" w14:paraId="2D7B7F04" w14:textId="77777777" w:rsidTr="00510C21">
        <w:trPr>
          <w:trHeight w:val="454"/>
        </w:trPr>
        <w:tc>
          <w:tcPr>
            <w:tcW w:w="3417" w:type="dxa"/>
            <w:shd w:val="clear" w:color="auto" w:fill="auto"/>
          </w:tcPr>
          <w:p w14:paraId="162F5758" w14:textId="77777777" w:rsidR="00FE38CB" w:rsidRPr="006A16A3" w:rsidRDefault="00BB64F3" w:rsidP="00510C21">
            <w:pPr>
              <w:suppressAutoHyphens/>
              <w:jc w:val="center"/>
              <w:rPr>
                <w:rFonts w:ascii="Calibri" w:hAnsi="Calibri" w:cs="Calibri"/>
              </w:rPr>
            </w:pPr>
            <w:r w:rsidRPr="006A16A3">
              <w:rPr>
                <w:rFonts w:ascii="Calibri" w:hAnsi="Calibri" w:cs="Calibri"/>
              </w:rPr>
              <w:t>Luogo e data</w:t>
            </w:r>
          </w:p>
        </w:tc>
        <w:tc>
          <w:tcPr>
            <w:tcW w:w="2054" w:type="dxa"/>
            <w:shd w:val="clear" w:color="auto" w:fill="auto"/>
          </w:tcPr>
          <w:p w14:paraId="31368E68" w14:textId="77777777" w:rsidR="00BB64F3" w:rsidRPr="006A16A3" w:rsidRDefault="00BB64F3" w:rsidP="00D066F0">
            <w:pPr>
              <w:suppressAutoHyphens/>
              <w:jc w:val="both"/>
              <w:rPr>
                <w:rFonts w:ascii="Calibri" w:hAnsi="Calibri" w:cs="Calibri"/>
              </w:rPr>
            </w:pPr>
          </w:p>
        </w:tc>
        <w:tc>
          <w:tcPr>
            <w:tcW w:w="4715" w:type="dxa"/>
            <w:shd w:val="clear" w:color="auto" w:fill="auto"/>
            <w:vAlign w:val="center"/>
          </w:tcPr>
          <w:p w14:paraId="1501F18B" w14:textId="22FEE531" w:rsidR="00BB64F3" w:rsidRPr="006A16A3" w:rsidRDefault="008257B0" w:rsidP="00D066F0">
            <w:pPr>
              <w:suppressAutoHyphens/>
              <w:jc w:val="center"/>
              <w:rPr>
                <w:rFonts w:ascii="Calibri" w:hAnsi="Calibri" w:cs="Calibri"/>
              </w:rPr>
            </w:pPr>
            <w:r w:rsidRPr="006A16A3">
              <w:rPr>
                <w:rFonts w:ascii="Calibri" w:hAnsi="Calibri" w:cs="Calibri"/>
              </w:rPr>
              <w:t>Firma</w:t>
            </w:r>
            <w:r w:rsidR="00BB64F3" w:rsidRPr="006A16A3">
              <w:rPr>
                <w:rFonts w:ascii="Calibri" w:hAnsi="Calibri" w:cs="Calibri"/>
              </w:rPr>
              <w:t xml:space="preserve"> </w:t>
            </w:r>
            <w:r w:rsidR="00BD1BAD" w:rsidRPr="006A16A3">
              <w:rPr>
                <w:rFonts w:ascii="Calibri" w:hAnsi="Calibri" w:cs="Calibri"/>
              </w:rPr>
              <w:t>digitale</w:t>
            </w:r>
            <w:r w:rsidR="00BB64F3" w:rsidRPr="006A16A3">
              <w:rPr>
                <w:rFonts w:ascii="Calibri" w:hAnsi="Calibri" w:cs="Calibri"/>
              </w:rPr>
              <w:t xml:space="preserve"> sottoscrittore</w:t>
            </w:r>
          </w:p>
          <w:p w14:paraId="069C1919" w14:textId="77777777" w:rsidR="00FE38CB" w:rsidRPr="006A16A3" w:rsidRDefault="00FE38CB" w:rsidP="00D066F0">
            <w:pPr>
              <w:suppressAutoHyphens/>
              <w:jc w:val="center"/>
              <w:rPr>
                <w:rFonts w:ascii="Calibri" w:hAnsi="Calibri" w:cs="Calibri"/>
              </w:rPr>
            </w:pPr>
          </w:p>
        </w:tc>
      </w:tr>
    </w:tbl>
    <w:p w14:paraId="75C4995C" w14:textId="2C461E25" w:rsidR="00C5647E" w:rsidRPr="006A16A3" w:rsidRDefault="00C5647E" w:rsidP="00852673">
      <w:pPr>
        <w:autoSpaceDE w:val="0"/>
        <w:autoSpaceDN w:val="0"/>
        <w:adjustRightInd w:val="0"/>
        <w:rPr>
          <w:rFonts w:ascii="Calibri" w:hAnsi="Calibri" w:cs="Calibri"/>
          <w:b/>
          <w:color w:val="FF0000"/>
        </w:rPr>
      </w:pPr>
    </w:p>
    <w:p w14:paraId="545F1877" w14:textId="77777777" w:rsidR="00BD1BAD" w:rsidRPr="006A16A3" w:rsidRDefault="00BD1BAD" w:rsidP="00BD1BAD">
      <w:pPr>
        <w:pStyle w:val="usoboll1"/>
        <w:numPr>
          <w:ilvl w:val="0"/>
          <w:numId w:val="3"/>
        </w:numPr>
        <w:tabs>
          <w:tab w:val="left" w:pos="360"/>
        </w:tabs>
        <w:spacing w:line="240" w:lineRule="auto"/>
        <w:rPr>
          <w:bCs/>
          <w:i/>
          <w:sz w:val="22"/>
          <w:szCs w:val="22"/>
        </w:rPr>
      </w:pPr>
      <w:r w:rsidRPr="006A16A3">
        <w:rPr>
          <w:bCs/>
          <w:i/>
          <w:sz w:val="22"/>
          <w:szCs w:val="22"/>
        </w:rPr>
        <w:t>A pena di esclusione, le dichiarazioni sostitutive di cui sopra devono essere sottoscritte digitalmente dal legale rappresentante del concorrente.</w:t>
      </w:r>
    </w:p>
    <w:p w14:paraId="5F3A748E" w14:textId="77777777" w:rsidR="00BD1BAD" w:rsidRPr="006A16A3" w:rsidRDefault="00BD1BAD" w:rsidP="00BD1BAD">
      <w:pPr>
        <w:pStyle w:val="usoboll1"/>
        <w:numPr>
          <w:ilvl w:val="0"/>
          <w:numId w:val="3"/>
        </w:numPr>
        <w:tabs>
          <w:tab w:val="left" w:pos="360"/>
        </w:tabs>
        <w:spacing w:line="240" w:lineRule="auto"/>
        <w:rPr>
          <w:bCs/>
          <w:i/>
          <w:sz w:val="22"/>
          <w:szCs w:val="22"/>
        </w:rPr>
      </w:pPr>
      <w:r w:rsidRPr="006A16A3">
        <w:rPr>
          <w:bCs/>
          <w:i/>
          <w:sz w:val="22"/>
          <w:szCs w:val="22"/>
        </w:rPr>
        <w:t xml:space="preserve">Le dichiarazioni possono essere sottoscritte da un procuratore legale del rappresentante. In tal caso si deve allegare anche la relativa procura. </w:t>
      </w:r>
    </w:p>
    <w:p w14:paraId="609657EE" w14:textId="412D170D" w:rsidR="00BD1BAD" w:rsidRPr="006A16A3" w:rsidRDefault="00BD1BAD" w:rsidP="00BD1BAD">
      <w:pPr>
        <w:pStyle w:val="usoboll1"/>
        <w:numPr>
          <w:ilvl w:val="0"/>
          <w:numId w:val="3"/>
        </w:numPr>
        <w:tabs>
          <w:tab w:val="left" w:pos="360"/>
        </w:tabs>
        <w:spacing w:line="240" w:lineRule="auto"/>
        <w:rPr>
          <w:bCs/>
          <w:i/>
          <w:sz w:val="22"/>
          <w:szCs w:val="22"/>
        </w:rPr>
      </w:pPr>
      <w:r w:rsidRPr="006A16A3">
        <w:rPr>
          <w:bCs/>
          <w:i/>
          <w:sz w:val="22"/>
          <w:szCs w:val="22"/>
        </w:rPr>
        <w:t xml:space="preserve">Nel caso di raggruppamenti temporanei o consorzi non ancora costituiti, imprese in coassicurazione le dichiarazioni di cui sopra devono essere sottoscritte digitalmente da tutti gli operatori economici che costituiranno i raggruppamenti temporanei o i consorzi ordinari. </w:t>
      </w:r>
    </w:p>
    <w:p w14:paraId="1813C1BB" w14:textId="77777777" w:rsidR="00BD1BAD" w:rsidRDefault="00BD1BAD" w:rsidP="00BD1BAD">
      <w:pPr>
        <w:pStyle w:val="usoboll1"/>
        <w:tabs>
          <w:tab w:val="clear" w:pos="426"/>
          <w:tab w:val="clear" w:pos="1140"/>
          <w:tab w:val="left" w:pos="360"/>
        </w:tabs>
        <w:spacing w:line="240" w:lineRule="auto"/>
        <w:rPr>
          <w:bCs/>
          <w:i/>
          <w:sz w:val="22"/>
          <w:szCs w:val="22"/>
        </w:rPr>
      </w:pPr>
    </w:p>
    <w:p w14:paraId="18FF315C" w14:textId="77777777" w:rsidR="008257B0" w:rsidRPr="00510C21" w:rsidRDefault="008257B0" w:rsidP="00852673">
      <w:pPr>
        <w:autoSpaceDE w:val="0"/>
        <w:autoSpaceDN w:val="0"/>
        <w:adjustRightInd w:val="0"/>
        <w:rPr>
          <w:rFonts w:ascii="Calibri" w:hAnsi="Calibri" w:cs="Calibri"/>
          <w:b/>
          <w:color w:val="FF0000"/>
        </w:rPr>
      </w:pPr>
    </w:p>
    <w:sectPr w:rsidR="008257B0" w:rsidRPr="00510C21" w:rsidSect="008257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18" w:right="1134" w:bottom="1134" w:left="1134" w:header="720" w:footer="51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D186BA" w14:textId="77777777" w:rsidR="00101BD7" w:rsidRDefault="00101BD7">
      <w:r>
        <w:separator/>
      </w:r>
    </w:p>
    <w:p w14:paraId="012A4B3E" w14:textId="77777777" w:rsidR="00101BD7" w:rsidRDefault="00101BD7"/>
    <w:p w14:paraId="4E952972" w14:textId="77777777" w:rsidR="00101BD7" w:rsidRDefault="00101BD7"/>
  </w:endnote>
  <w:endnote w:type="continuationSeparator" w:id="0">
    <w:p w14:paraId="4DF9A198" w14:textId="77777777" w:rsidR="00101BD7" w:rsidRDefault="00101BD7">
      <w:r>
        <w:continuationSeparator/>
      </w:r>
    </w:p>
    <w:p w14:paraId="7CB91D88" w14:textId="77777777" w:rsidR="00101BD7" w:rsidRDefault="00101BD7"/>
    <w:p w14:paraId="64AED806" w14:textId="77777777" w:rsidR="00101BD7" w:rsidRDefault="00101B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52322" w14:textId="77777777" w:rsidR="00510760" w:rsidRDefault="00510760">
    <w:pPr>
      <w:pStyle w:val="Pidipagina"/>
    </w:pPr>
  </w:p>
  <w:p w14:paraId="16619543" w14:textId="77777777" w:rsidR="0057044F" w:rsidRDefault="0057044F"/>
  <w:p w14:paraId="62E43582" w14:textId="77777777" w:rsidR="00924F91" w:rsidRDefault="00924F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08A6F" w14:textId="1DD5B885" w:rsidR="003D2B73" w:rsidRDefault="009A346C" w:rsidP="009A346C">
    <w:pPr>
      <w:pStyle w:val="Pidipagina"/>
      <w:tabs>
        <w:tab w:val="left" w:pos="1419"/>
      </w:tabs>
      <w:rPr>
        <w:rStyle w:val="Numeropagina"/>
        <w:rFonts w:ascii="Calibri" w:hAnsi="Calibri"/>
        <w:i/>
        <w:color w:val="C0C0C0"/>
      </w:rPr>
    </w:pPr>
    <w:r>
      <w:rPr>
        <w:rStyle w:val="Numeropagina"/>
        <w:rFonts w:ascii="Calibri" w:hAnsi="Calibri"/>
        <w:i/>
        <w:color w:val="C0C0C0"/>
      </w:rPr>
      <w:tab/>
    </w:r>
  </w:p>
  <w:tbl>
    <w:tblPr>
      <w:tblW w:w="0" w:type="auto"/>
      <w:tblBorders>
        <w:bottom w:val="dotted" w:sz="2" w:space="0" w:color="548DD4"/>
      </w:tblBorders>
      <w:tblLook w:val="04A0" w:firstRow="1" w:lastRow="0" w:firstColumn="1" w:lastColumn="0" w:noHBand="0" w:noVBand="1"/>
    </w:tblPr>
    <w:tblGrid>
      <w:gridCol w:w="2789"/>
      <w:gridCol w:w="7399"/>
    </w:tblGrid>
    <w:tr w:rsidR="003D2B73" w:rsidRPr="00C9507E" w14:paraId="43B9B4F2" w14:textId="77777777" w:rsidTr="008257B0">
      <w:trPr>
        <w:trHeight w:val="851"/>
      </w:trPr>
      <w:tc>
        <w:tcPr>
          <w:tcW w:w="2789" w:type="dxa"/>
          <w:shd w:val="clear" w:color="auto" w:fill="auto"/>
          <w:vAlign w:val="bottom"/>
        </w:tcPr>
        <w:p w14:paraId="645B7B9F" w14:textId="77777777" w:rsidR="003D2B73" w:rsidRPr="004F096A" w:rsidRDefault="003D2B73" w:rsidP="008257B0">
          <w:pPr>
            <w:pStyle w:val="Pidipagina"/>
            <w:rPr>
              <w:rFonts w:ascii="Calibri" w:hAnsi="Calibri"/>
              <w:color w:val="A6A6A6"/>
            </w:rPr>
          </w:pPr>
          <w:r w:rsidRPr="004F096A">
            <w:rPr>
              <w:rFonts w:ascii="Calibri" w:hAnsi="Calibri"/>
              <w:color w:val="A6A6A6"/>
            </w:rPr>
            <w:t>Data………………………………..</w:t>
          </w:r>
        </w:p>
      </w:tc>
      <w:tc>
        <w:tcPr>
          <w:tcW w:w="7399" w:type="dxa"/>
          <w:shd w:val="clear" w:color="auto" w:fill="auto"/>
          <w:vAlign w:val="bottom"/>
        </w:tcPr>
        <w:p w14:paraId="04120E42" w14:textId="28FD0284" w:rsidR="003D2B73" w:rsidRPr="008257B0" w:rsidRDefault="008257B0" w:rsidP="008257B0">
          <w:pPr>
            <w:pStyle w:val="Pidipagina"/>
            <w:rPr>
              <w:rFonts w:ascii="Calibri" w:hAnsi="Calibri"/>
              <w:i/>
              <w:color w:val="C0C0C0"/>
            </w:rPr>
          </w:pPr>
          <w:r>
            <w:rPr>
              <w:rFonts w:ascii="Calibri" w:hAnsi="Calibri"/>
              <w:color w:val="A6A6A6"/>
            </w:rPr>
            <w:t>Firma del sottoscrittore</w:t>
          </w:r>
          <w:r w:rsidR="003D2B73" w:rsidRPr="004F096A">
            <w:rPr>
              <w:rFonts w:ascii="Calibri" w:hAnsi="Calibri"/>
              <w:color w:val="A6A6A6"/>
            </w:rPr>
            <w:t xml:space="preserve"> ………………………………............................................</w:t>
          </w:r>
          <w:r w:rsidR="003D2B73" w:rsidRPr="004F096A">
            <w:rPr>
              <w:rFonts w:ascii="Calibri" w:hAnsi="Calibri"/>
              <w:i/>
              <w:color w:val="C0C0C0"/>
            </w:rPr>
            <w:t xml:space="preserve"> pagina </w:t>
          </w:r>
          <w:r w:rsidR="003D2B73" w:rsidRPr="004F096A">
            <w:rPr>
              <w:rStyle w:val="Numeropagina"/>
              <w:rFonts w:ascii="Calibri" w:hAnsi="Calibri"/>
              <w:i/>
              <w:color w:val="C0C0C0"/>
            </w:rPr>
            <w:fldChar w:fldCharType="begin"/>
          </w:r>
          <w:r w:rsidR="003D2B73" w:rsidRPr="004F096A">
            <w:rPr>
              <w:rStyle w:val="Numeropagina"/>
              <w:rFonts w:ascii="Calibri" w:hAnsi="Calibri"/>
              <w:i/>
              <w:color w:val="C0C0C0"/>
            </w:rPr>
            <w:instrText xml:space="preserve"> PAGE </w:instrText>
          </w:r>
          <w:r w:rsidR="003D2B73" w:rsidRPr="004F096A">
            <w:rPr>
              <w:rStyle w:val="Numeropagina"/>
              <w:rFonts w:ascii="Calibri" w:hAnsi="Calibri"/>
              <w:i/>
              <w:color w:val="C0C0C0"/>
            </w:rPr>
            <w:fldChar w:fldCharType="separate"/>
          </w:r>
          <w:r w:rsidR="00441543">
            <w:rPr>
              <w:rStyle w:val="Numeropagina"/>
              <w:rFonts w:ascii="Calibri" w:hAnsi="Calibri"/>
              <w:i/>
              <w:noProof/>
              <w:color w:val="C0C0C0"/>
            </w:rPr>
            <w:t>3</w:t>
          </w:r>
          <w:r w:rsidR="003D2B73" w:rsidRPr="004F096A">
            <w:rPr>
              <w:rStyle w:val="Numeropagina"/>
              <w:rFonts w:ascii="Calibri" w:hAnsi="Calibri"/>
              <w:i/>
              <w:color w:val="C0C0C0"/>
            </w:rPr>
            <w:fldChar w:fldCharType="end"/>
          </w:r>
          <w:r w:rsidR="003D2B73" w:rsidRPr="004F096A">
            <w:rPr>
              <w:rStyle w:val="Numeropagina"/>
              <w:rFonts w:ascii="Calibri" w:hAnsi="Calibri"/>
              <w:i/>
              <w:color w:val="C0C0C0"/>
            </w:rPr>
            <w:t xml:space="preserve"> di </w:t>
          </w:r>
          <w:r w:rsidR="003D2B73" w:rsidRPr="004F096A">
            <w:rPr>
              <w:rStyle w:val="Numeropagina"/>
              <w:rFonts w:ascii="Calibri" w:hAnsi="Calibri"/>
              <w:i/>
              <w:color w:val="C0C0C0"/>
            </w:rPr>
            <w:fldChar w:fldCharType="begin"/>
          </w:r>
          <w:r w:rsidR="003D2B73" w:rsidRPr="004F096A">
            <w:rPr>
              <w:rStyle w:val="Numeropagina"/>
              <w:rFonts w:ascii="Calibri" w:hAnsi="Calibri"/>
              <w:i/>
              <w:color w:val="C0C0C0"/>
            </w:rPr>
            <w:instrText xml:space="preserve"> NUMPAGES </w:instrText>
          </w:r>
          <w:r w:rsidR="003D2B73" w:rsidRPr="004F096A">
            <w:rPr>
              <w:rStyle w:val="Numeropagina"/>
              <w:rFonts w:ascii="Calibri" w:hAnsi="Calibri"/>
              <w:i/>
              <w:color w:val="C0C0C0"/>
            </w:rPr>
            <w:fldChar w:fldCharType="separate"/>
          </w:r>
          <w:r w:rsidR="00441543">
            <w:rPr>
              <w:rStyle w:val="Numeropagina"/>
              <w:rFonts w:ascii="Calibri" w:hAnsi="Calibri"/>
              <w:i/>
              <w:noProof/>
              <w:color w:val="C0C0C0"/>
            </w:rPr>
            <w:t>3</w:t>
          </w:r>
          <w:r w:rsidR="003D2B73" w:rsidRPr="004F096A">
            <w:rPr>
              <w:rStyle w:val="Numeropagina"/>
              <w:rFonts w:ascii="Calibri" w:hAnsi="Calibri"/>
              <w:i/>
              <w:color w:val="C0C0C0"/>
            </w:rPr>
            <w:fldChar w:fldCharType="end"/>
          </w:r>
        </w:p>
      </w:tc>
    </w:tr>
  </w:tbl>
  <w:p w14:paraId="465F7FE1" w14:textId="77777777" w:rsidR="003D2B73" w:rsidRPr="00FC6332" w:rsidRDefault="003D2B73" w:rsidP="008257B0">
    <w:pPr>
      <w:pStyle w:val="Pidipagina"/>
      <w:rPr>
        <w:rFonts w:ascii="Calibri" w:hAnsi="Calibri"/>
        <w:i/>
        <w:color w:val="C0C0C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82D06" w14:textId="77777777" w:rsidR="00F41F24" w:rsidRDefault="00F41F2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ECBA5" w14:textId="77777777" w:rsidR="00101BD7" w:rsidRDefault="00101BD7">
      <w:r>
        <w:separator/>
      </w:r>
    </w:p>
    <w:p w14:paraId="2DD73D94" w14:textId="77777777" w:rsidR="00101BD7" w:rsidRDefault="00101BD7"/>
    <w:p w14:paraId="356218EE" w14:textId="77777777" w:rsidR="00101BD7" w:rsidRDefault="00101BD7"/>
  </w:footnote>
  <w:footnote w:type="continuationSeparator" w:id="0">
    <w:p w14:paraId="6989701F" w14:textId="77777777" w:rsidR="00101BD7" w:rsidRDefault="00101BD7">
      <w:r>
        <w:continuationSeparator/>
      </w:r>
    </w:p>
    <w:p w14:paraId="589F468D" w14:textId="77777777" w:rsidR="00101BD7" w:rsidRDefault="00101BD7"/>
    <w:p w14:paraId="716281A3" w14:textId="77777777" w:rsidR="00101BD7" w:rsidRDefault="00101BD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49D8E" w14:textId="77777777" w:rsidR="00510760" w:rsidRDefault="00510760">
    <w:pPr>
      <w:pStyle w:val="Intestazione"/>
    </w:pPr>
  </w:p>
  <w:p w14:paraId="72AD1631" w14:textId="77777777" w:rsidR="0057044F" w:rsidRDefault="0057044F"/>
  <w:p w14:paraId="224F60E5" w14:textId="77777777" w:rsidR="00924F91" w:rsidRDefault="00924F9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1A3D7" w14:textId="173CFF28" w:rsidR="00924F91" w:rsidRDefault="008257B0" w:rsidP="008257B0">
    <w:pPr>
      <w:pStyle w:val="Titolo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A155157" wp14:editId="3EDE25B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sella di tes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o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0BFF5BC6" w14:textId="28A6B7A5" w:rsidR="008257B0" w:rsidRDefault="00F41F24">
                              <w:pPr>
                                <w:spacing w:after="0" w:line="240" w:lineRule="auto"/>
                              </w:pPr>
                              <w:r>
                                <w:t>Scheda di offerta economica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1A155157" id="_x0000_t202" coordsize="21600,21600" o:spt="202" path="m,l,21600r21600,l21600,xe">
              <v:stroke joinstyle="miter"/>
              <v:path gradientshapeok="t" o:connecttype="rect"/>
            </v:shapetype>
            <v:shape id="Casella di tes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" o:allowincell="f" filled="f" stroked="f">
              <v:textbox style="mso-fit-shape-to-text:t" inset=",0,,0">
                <w:txbxContent>
                  <w:sdt>
                    <w:sdtPr>
                      <w:alias w:val="Tito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0BFF5BC6" w14:textId="28A6B7A5" w:rsidR="008257B0" w:rsidRDefault="00F41F24">
                        <w:pPr>
                          <w:spacing w:after="0" w:line="240" w:lineRule="auto"/>
                        </w:pPr>
                        <w:r>
                          <w:t>Scheda di offerta economica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B5A80CD" wp14:editId="12FEC75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3810" b="0"/>
              <wp:wrapNone/>
              <wp:docPr id="219" name="Casella di tes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9260A85" w14:textId="77D7B414" w:rsidR="008257B0" w:rsidRDefault="008257B0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441543" w:rsidRPr="00441543">
                            <w:rPr>
                              <w:noProof/>
                              <w:color w:val="FFFFFF" w:themeColor="background1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" o:allowincell="f" fillcolor="#95b3d7 [1940]" stroked="f">
              <v:textbox style="mso-fit-shape-to-text:t" inset=",0,,0">
                <w:txbxContent>
                  <w:p w14:paraId="19260A85" w14:textId="77D7B414" w:rsidR="008257B0" w:rsidRDefault="008257B0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441543" w:rsidRPr="00441543">
                      <w:rPr>
                        <w:noProof/>
                        <w:color w:val="FFFFFF" w:themeColor="background1"/>
                      </w:rPr>
                      <w:t>3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1DA61" w14:textId="77777777" w:rsidR="00F41F24" w:rsidRDefault="00F41F2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A7B31"/>
    <w:multiLevelType w:val="hybridMultilevel"/>
    <w:tmpl w:val="3572BDDA"/>
    <w:lvl w:ilvl="0" w:tplc="40B6E3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E06F2D"/>
    <w:multiLevelType w:val="hybridMultilevel"/>
    <w:tmpl w:val="087A6EB2"/>
    <w:lvl w:ilvl="0" w:tplc="028285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1" w:tplc="803624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SimSun" w:hAnsi="Arial" w:cs="Arial" w:hint="default"/>
        <w:b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74786D"/>
    <w:multiLevelType w:val="hybridMultilevel"/>
    <w:tmpl w:val="7812E23C"/>
    <w:lvl w:ilvl="0" w:tplc="DB6438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9D940C1"/>
    <w:multiLevelType w:val="hybridMultilevel"/>
    <w:tmpl w:val="EB2810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332"/>
    <w:rsid w:val="00004A0C"/>
    <w:rsid w:val="00011A0F"/>
    <w:rsid w:val="00011FBB"/>
    <w:rsid w:val="000169E4"/>
    <w:rsid w:val="00031E48"/>
    <w:rsid w:val="0003402B"/>
    <w:rsid w:val="000374C5"/>
    <w:rsid w:val="00040971"/>
    <w:rsid w:val="00041DA0"/>
    <w:rsid w:val="00074CDC"/>
    <w:rsid w:val="0008364D"/>
    <w:rsid w:val="00083D40"/>
    <w:rsid w:val="00083E82"/>
    <w:rsid w:val="00091FF8"/>
    <w:rsid w:val="000B0AC4"/>
    <w:rsid w:val="000B465E"/>
    <w:rsid w:val="000C4D98"/>
    <w:rsid w:val="000D0778"/>
    <w:rsid w:val="000D1A82"/>
    <w:rsid w:val="000D7ECD"/>
    <w:rsid w:val="000E53BC"/>
    <w:rsid w:val="000E7E11"/>
    <w:rsid w:val="00101BD7"/>
    <w:rsid w:val="00125376"/>
    <w:rsid w:val="001314CD"/>
    <w:rsid w:val="0014437E"/>
    <w:rsid w:val="00145862"/>
    <w:rsid w:val="00151282"/>
    <w:rsid w:val="001535A7"/>
    <w:rsid w:val="001605D5"/>
    <w:rsid w:val="001628A8"/>
    <w:rsid w:val="00166574"/>
    <w:rsid w:val="001718A6"/>
    <w:rsid w:val="00185319"/>
    <w:rsid w:val="001C3097"/>
    <w:rsid w:val="001F5B6F"/>
    <w:rsid w:val="0021012E"/>
    <w:rsid w:val="0023176C"/>
    <w:rsid w:val="00233059"/>
    <w:rsid w:val="00240E41"/>
    <w:rsid w:val="0024367C"/>
    <w:rsid w:val="002444E7"/>
    <w:rsid w:val="00244A62"/>
    <w:rsid w:val="00250825"/>
    <w:rsid w:val="00251AB5"/>
    <w:rsid w:val="002568BE"/>
    <w:rsid w:val="00256DEB"/>
    <w:rsid w:val="00284385"/>
    <w:rsid w:val="0029366E"/>
    <w:rsid w:val="002942B7"/>
    <w:rsid w:val="00295C4F"/>
    <w:rsid w:val="002D52F8"/>
    <w:rsid w:val="002F20F0"/>
    <w:rsid w:val="002F2601"/>
    <w:rsid w:val="00310747"/>
    <w:rsid w:val="0031794D"/>
    <w:rsid w:val="003262C0"/>
    <w:rsid w:val="00327368"/>
    <w:rsid w:val="00331CE5"/>
    <w:rsid w:val="00332BFE"/>
    <w:rsid w:val="003410EE"/>
    <w:rsid w:val="003423BF"/>
    <w:rsid w:val="00370C26"/>
    <w:rsid w:val="00380E5B"/>
    <w:rsid w:val="00393450"/>
    <w:rsid w:val="003C35EF"/>
    <w:rsid w:val="003D2B73"/>
    <w:rsid w:val="003E5E83"/>
    <w:rsid w:val="003E67D3"/>
    <w:rsid w:val="003F2431"/>
    <w:rsid w:val="003F5A0A"/>
    <w:rsid w:val="0040323A"/>
    <w:rsid w:val="00421227"/>
    <w:rsid w:val="00430663"/>
    <w:rsid w:val="00433F5E"/>
    <w:rsid w:val="00441543"/>
    <w:rsid w:val="00446CEB"/>
    <w:rsid w:val="004531C4"/>
    <w:rsid w:val="00453A27"/>
    <w:rsid w:val="00456051"/>
    <w:rsid w:val="00460C75"/>
    <w:rsid w:val="004633BF"/>
    <w:rsid w:val="004673D2"/>
    <w:rsid w:val="004701DF"/>
    <w:rsid w:val="00492175"/>
    <w:rsid w:val="004A4603"/>
    <w:rsid w:val="004A5307"/>
    <w:rsid w:val="004B6939"/>
    <w:rsid w:val="004C7057"/>
    <w:rsid w:val="004D7417"/>
    <w:rsid w:val="004E5E55"/>
    <w:rsid w:val="004F096A"/>
    <w:rsid w:val="004F3E3E"/>
    <w:rsid w:val="004F67C0"/>
    <w:rsid w:val="00501323"/>
    <w:rsid w:val="00504351"/>
    <w:rsid w:val="00510760"/>
    <w:rsid w:val="00510C21"/>
    <w:rsid w:val="0052009E"/>
    <w:rsid w:val="0052233E"/>
    <w:rsid w:val="00531512"/>
    <w:rsid w:val="00531754"/>
    <w:rsid w:val="00531A82"/>
    <w:rsid w:val="00531FA7"/>
    <w:rsid w:val="00534181"/>
    <w:rsid w:val="005422FA"/>
    <w:rsid w:val="00547817"/>
    <w:rsid w:val="005541EB"/>
    <w:rsid w:val="0056796F"/>
    <w:rsid w:val="0057044F"/>
    <w:rsid w:val="00571BCA"/>
    <w:rsid w:val="005772E8"/>
    <w:rsid w:val="00586D1A"/>
    <w:rsid w:val="005A062F"/>
    <w:rsid w:val="005A1F72"/>
    <w:rsid w:val="005A75AE"/>
    <w:rsid w:val="005C1FD0"/>
    <w:rsid w:val="005C35A4"/>
    <w:rsid w:val="005C5CFE"/>
    <w:rsid w:val="005D45BE"/>
    <w:rsid w:val="005D55EF"/>
    <w:rsid w:val="005E5CC0"/>
    <w:rsid w:val="005F2C06"/>
    <w:rsid w:val="005F31ED"/>
    <w:rsid w:val="005F36F5"/>
    <w:rsid w:val="005F7CBD"/>
    <w:rsid w:val="00601727"/>
    <w:rsid w:val="00604210"/>
    <w:rsid w:val="00606625"/>
    <w:rsid w:val="006100A9"/>
    <w:rsid w:val="00617B29"/>
    <w:rsid w:val="00627810"/>
    <w:rsid w:val="006422E0"/>
    <w:rsid w:val="00650531"/>
    <w:rsid w:val="006511C3"/>
    <w:rsid w:val="00653C09"/>
    <w:rsid w:val="0065700B"/>
    <w:rsid w:val="006618D7"/>
    <w:rsid w:val="00665C2A"/>
    <w:rsid w:val="006670A9"/>
    <w:rsid w:val="0067253F"/>
    <w:rsid w:val="00675CE2"/>
    <w:rsid w:val="006824D2"/>
    <w:rsid w:val="0069751E"/>
    <w:rsid w:val="006A16A3"/>
    <w:rsid w:val="006A2AE2"/>
    <w:rsid w:val="006B0EE0"/>
    <w:rsid w:val="006B19E5"/>
    <w:rsid w:val="006C6A4E"/>
    <w:rsid w:val="006D32D2"/>
    <w:rsid w:val="006E2F63"/>
    <w:rsid w:val="006E5608"/>
    <w:rsid w:val="00706699"/>
    <w:rsid w:val="00714F8E"/>
    <w:rsid w:val="00725B0A"/>
    <w:rsid w:val="0073151A"/>
    <w:rsid w:val="00742E1C"/>
    <w:rsid w:val="00761FD5"/>
    <w:rsid w:val="0077144D"/>
    <w:rsid w:val="00771862"/>
    <w:rsid w:val="007720A9"/>
    <w:rsid w:val="00774D3E"/>
    <w:rsid w:val="00783E9F"/>
    <w:rsid w:val="007979C1"/>
    <w:rsid w:val="007A6DBE"/>
    <w:rsid w:val="007B5568"/>
    <w:rsid w:val="007C1FB8"/>
    <w:rsid w:val="007D333D"/>
    <w:rsid w:val="007F307E"/>
    <w:rsid w:val="00801E99"/>
    <w:rsid w:val="00802248"/>
    <w:rsid w:val="00806743"/>
    <w:rsid w:val="00807159"/>
    <w:rsid w:val="008257B0"/>
    <w:rsid w:val="00833C15"/>
    <w:rsid w:val="00841569"/>
    <w:rsid w:val="00842588"/>
    <w:rsid w:val="00852673"/>
    <w:rsid w:val="0085303F"/>
    <w:rsid w:val="0087105E"/>
    <w:rsid w:val="00880B32"/>
    <w:rsid w:val="008824FC"/>
    <w:rsid w:val="00882D26"/>
    <w:rsid w:val="00883A95"/>
    <w:rsid w:val="00883BF1"/>
    <w:rsid w:val="008868E0"/>
    <w:rsid w:val="0089792F"/>
    <w:rsid w:val="008B5C53"/>
    <w:rsid w:val="008C1A82"/>
    <w:rsid w:val="008D7C69"/>
    <w:rsid w:val="008F5AB9"/>
    <w:rsid w:val="009002C0"/>
    <w:rsid w:val="00900D2A"/>
    <w:rsid w:val="00916448"/>
    <w:rsid w:val="00924F91"/>
    <w:rsid w:val="00926E1D"/>
    <w:rsid w:val="00927048"/>
    <w:rsid w:val="00935CAE"/>
    <w:rsid w:val="00935EF7"/>
    <w:rsid w:val="0094217B"/>
    <w:rsid w:val="00944B2C"/>
    <w:rsid w:val="00944E60"/>
    <w:rsid w:val="00951748"/>
    <w:rsid w:val="00951CB9"/>
    <w:rsid w:val="00951D04"/>
    <w:rsid w:val="009550E1"/>
    <w:rsid w:val="0095595F"/>
    <w:rsid w:val="00966C7D"/>
    <w:rsid w:val="00973E4A"/>
    <w:rsid w:val="0099274B"/>
    <w:rsid w:val="009A346C"/>
    <w:rsid w:val="009A5205"/>
    <w:rsid w:val="009B075A"/>
    <w:rsid w:val="009B6502"/>
    <w:rsid w:val="009C10AE"/>
    <w:rsid w:val="009C6F2A"/>
    <w:rsid w:val="009D24B4"/>
    <w:rsid w:val="009D55B2"/>
    <w:rsid w:val="009D71C0"/>
    <w:rsid w:val="009D77FE"/>
    <w:rsid w:val="009E3626"/>
    <w:rsid w:val="009F30F3"/>
    <w:rsid w:val="009F5195"/>
    <w:rsid w:val="00A120AB"/>
    <w:rsid w:val="00A210A5"/>
    <w:rsid w:val="00A30062"/>
    <w:rsid w:val="00A313BB"/>
    <w:rsid w:val="00A41747"/>
    <w:rsid w:val="00A67266"/>
    <w:rsid w:val="00A679BB"/>
    <w:rsid w:val="00A67DBE"/>
    <w:rsid w:val="00A73FF1"/>
    <w:rsid w:val="00A8025A"/>
    <w:rsid w:val="00A80D38"/>
    <w:rsid w:val="00A83A99"/>
    <w:rsid w:val="00AA412F"/>
    <w:rsid w:val="00AC0420"/>
    <w:rsid w:val="00AC5B6C"/>
    <w:rsid w:val="00AD761D"/>
    <w:rsid w:val="00AE1649"/>
    <w:rsid w:val="00AF141D"/>
    <w:rsid w:val="00AF5694"/>
    <w:rsid w:val="00AF5C43"/>
    <w:rsid w:val="00B03FC8"/>
    <w:rsid w:val="00B053F3"/>
    <w:rsid w:val="00B11D0D"/>
    <w:rsid w:val="00B14816"/>
    <w:rsid w:val="00B21752"/>
    <w:rsid w:val="00B3778D"/>
    <w:rsid w:val="00B37BD5"/>
    <w:rsid w:val="00B4451D"/>
    <w:rsid w:val="00B452A2"/>
    <w:rsid w:val="00B644A2"/>
    <w:rsid w:val="00B65433"/>
    <w:rsid w:val="00B67E12"/>
    <w:rsid w:val="00B71DAC"/>
    <w:rsid w:val="00BB29E3"/>
    <w:rsid w:val="00BB64F3"/>
    <w:rsid w:val="00BB6CAB"/>
    <w:rsid w:val="00BB6D1C"/>
    <w:rsid w:val="00BC3783"/>
    <w:rsid w:val="00BD032D"/>
    <w:rsid w:val="00BD1BAD"/>
    <w:rsid w:val="00BE0748"/>
    <w:rsid w:val="00BE6FE2"/>
    <w:rsid w:val="00C1225B"/>
    <w:rsid w:val="00C16249"/>
    <w:rsid w:val="00C23C38"/>
    <w:rsid w:val="00C243F3"/>
    <w:rsid w:val="00C320A2"/>
    <w:rsid w:val="00C326BB"/>
    <w:rsid w:val="00C41BB8"/>
    <w:rsid w:val="00C429AB"/>
    <w:rsid w:val="00C5647E"/>
    <w:rsid w:val="00C57288"/>
    <w:rsid w:val="00C60DED"/>
    <w:rsid w:val="00C708D5"/>
    <w:rsid w:val="00C740A0"/>
    <w:rsid w:val="00C7521D"/>
    <w:rsid w:val="00C75722"/>
    <w:rsid w:val="00C77336"/>
    <w:rsid w:val="00C921C8"/>
    <w:rsid w:val="00C9507E"/>
    <w:rsid w:val="00CA1F5A"/>
    <w:rsid w:val="00CB329D"/>
    <w:rsid w:val="00CC0894"/>
    <w:rsid w:val="00CC6472"/>
    <w:rsid w:val="00CE3F15"/>
    <w:rsid w:val="00D057D1"/>
    <w:rsid w:val="00D066F0"/>
    <w:rsid w:val="00D14207"/>
    <w:rsid w:val="00D161DA"/>
    <w:rsid w:val="00D16751"/>
    <w:rsid w:val="00D16C9B"/>
    <w:rsid w:val="00D37B62"/>
    <w:rsid w:val="00D63FC5"/>
    <w:rsid w:val="00D80E8A"/>
    <w:rsid w:val="00D81F7D"/>
    <w:rsid w:val="00D97C1E"/>
    <w:rsid w:val="00DA78F5"/>
    <w:rsid w:val="00DB5F80"/>
    <w:rsid w:val="00DC54CA"/>
    <w:rsid w:val="00DD1B0F"/>
    <w:rsid w:val="00DD2B51"/>
    <w:rsid w:val="00DD547D"/>
    <w:rsid w:val="00DD6D4B"/>
    <w:rsid w:val="00DF2DCC"/>
    <w:rsid w:val="00E06273"/>
    <w:rsid w:val="00E128AB"/>
    <w:rsid w:val="00E205B2"/>
    <w:rsid w:val="00E30180"/>
    <w:rsid w:val="00E44381"/>
    <w:rsid w:val="00E44A06"/>
    <w:rsid w:val="00E664CB"/>
    <w:rsid w:val="00E6697E"/>
    <w:rsid w:val="00E66980"/>
    <w:rsid w:val="00E67384"/>
    <w:rsid w:val="00E737DB"/>
    <w:rsid w:val="00E82F03"/>
    <w:rsid w:val="00E95FE7"/>
    <w:rsid w:val="00E973EF"/>
    <w:rsid w:val="00E979E2"/>
    <w:rsid w:val="00EA6C31"/>
    <w:rsid w:val="00EB282B"/>
    <w:rsid w:val="00EC7DC6"/>
    <w:rsid w:val="00ED5AD3"/>
    <w:rsid w:val="00EF2C40"/>
    <w:rsid w:val="00EF5FD2"/>
    <w:rsid w:val="00F057A5"/>
    <w:rsid w:val="00F130FE"/>
    <w:rsid w:val="00F2180D"/>
    <w:rsid w:val="00F229CC"/>
    <w:rsid w:val="00F40999"/>
    <w:rsid w:val="00F41F24"/>
    <w:rsid w:val="00F464A6"/>
    <w:rsid w:val="00F53698"/>
    <w:rsid w:val="00F64BD9"/>
    <w:rsid w:val="00F8516D"/>
    <w:rsid w:val="00F91DDC"/>
    <w:rsid w:val="00F95B71"/>
    <w:rsid w:val="00F97D07"/>
    <w:rsid w:val="00FB0D25"/>
    <w:rsid w:val="00FB790C"/>
    <w:rsid w:val="00FC6332"/>
    <w:rsid w:val="00FD2455"/>
    <w:rsid w:val="00FE38CB"/>
    <w:rsid w:val="00FE5F73"/>
    <w:rsid w:val="00FE7ABD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63566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annotation text" w:uiPriority="99"/>
    <w:lsdException w:name="footer" w:uiPriority="99"/>
    <w:lsdException w:name="caption" w:uiPriority="35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30F3"/>
  </w:style>
  <w:style w:type="paragraph" w:styleId="Titolo1">
    <w:name w:val="heading 1"/>
    <w:basedOn w:val="Normale"/>
    <w:next w:val="Normale"/>
    <w:link w:val="Titolo1Carattere"/>
    <w:uiPriority w:val="9"/>
    <w:qFormat/>
    <w:rsid w:val="009A346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A346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14F8E"/>
    <w:pPr>
      <w:keepNext/>
      <w:keepLines/>
      <w:spacing w:before="120" w:after="240" w:line="240" w:lineRule="auto"/>
      <w:outlineLvl w:val="2"/>
    </w:pPr>
    <w:rPr>
      <w:rFonts w:asciiTheme="majorHAnsi" w:eastAsiaTheme="majorEastAsia" w:hAnsiTheme="majorHAnsi" w:cstheme="majorBidi"/>
      <w:b/>
      <w:smallCaps/>
      <w:color w:val="1F497D" w:themeColor="text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A34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A34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A34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A346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A346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A346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C6332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FC6332"/>
    <w:pPr>
      <w:tabs>
        <w:tab w:val="center" w:pos="4986"/>
        <w:tab w:val="right" w:pos="9972"/>
      </w:tabs>
    </w:pPr>
  </w:style>
  <w:style w:type="character" w:styleId="Numeropagina">
    <w:name w:val="page number"/>
    <w:basedOn w:val="Carpredefinitoparagrafo"/>
    <w:rsid w:val="00FC6332"/>
  </w:style>
  <w:style w:type="paragraph" w:styleId="Sommario2">
    <w:name w:val="toc 2"/>
    <w:basedOn w:val="Normale"/>
    <w:next w:val="Normale"/>
    <w:autoRedefine/>
    <w:semiHidden/>
    <w:rsid w:val="009B6502"/>
    <w:pPr>
      <w:jc w:val="both"/>
    </w:pPr>
    <w:rPr>
      <w:rFonts w:ascii="Calibri" w:hAnsi="Calibri" w:cs="Calibri"/>
    </w:rPr>
  </w:style>
  <w:style w:type="paragraph" w:styleId="Testonotaapidipagina">
    <w:name w:val="footnote text"/>
    <w:basedOn w:val="Normale"/>
    <w:link w:val="TestonotaapidipaginaCarattere"/>
    <w:rsid w:val="00D057D1"/>
  </w:style>
  <w:style w:type="character" w:styleId="Rimandonotaapidipagina">
    <w:name w:val="footnote reference"/>
    <w:rsid w:val="00D057D1"/>
    <w:rPr>
      <w:vertAlign w:val="superscript"/>
    </w:rPr>
  </w:style>
  <w:style w:type="table" w:styleId="Grigliatabella">
    <w:name w:val="Table Grid"/>
    <w:basedOn w:val="Tabellanormale"/>
    <w:rsid w:val="00675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3D2B73"/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rsid w:val="009D77F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unhideWhenUsed/>
    <w:rsid w:val="001253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25376"/>
    <w:pPr>
      <w:spacing w:after="200"/>
    </w:pPr>
    <w:rPr>
      <w:rFonts w:ascii="Calibri" w:eastAsia="Calibri" w:hAnsi="Calibri"/>
    </w:rPr>
  </w:style>
  <w:style w:type="character" w:customStyle="1" w:styleId="TestocommentoCarattere">
    <w:name w:val="Testo commento Carattere"/>
    <w:link w:val="Testocommento"/>
    <w:uiPriority w:val="99"/>
    <w:rsid w:val="00125376"/>
    <w:rPr>
      <w:rFonts w:ascii="Calibri" w:eastAsia="Calibri" w:hAnsi="Calibri"/>
    </w:rPr>
  </w:style>
  <w:style w:type="paragraph" w:styleId="Testofumetto">
    <w:name w:val="Balloon Text"/>
    <w:basedOn w:val="Normale"/>
    <w:link w:val="TestofumettoCarattere"/>
    <w:rsid w:val="001253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25376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link w:val="Testonotaapidipagina"/>
    <w:rsid w:val="00125376"/>
  </w:style>
  <w:style w:type="character" w:customStyle="1" w:styleId="BLOCKBOLD">
    <w:name w:val="BLOCK BOLD"/>
    <w:rsid w:val="00A313BB"/>
    <w:rPr>
      <w:rFonts w:ascii="Trebuchet MS" w:hAnsi="Trebuchet MS"/>
      <w:b/>
      <w:caps/>
      <w:color w:val="auto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rsid w:val="00E67384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SoggettocommentoCarattere">
    <w:name w:val="Soggetto commento Carattere"/>
    <w:link w:val="Soggettocommento"/>
    <w:rsid w:val="00E67384"/>
    <w:rPr>
      <w:rFonts w:ascii="Calibri" w:eastAsia="Calibri" w:hAnsi="Calibri"/>
      <w:b/>
      <w:bCs/>
      <w:lang w:val="en-US" w:eastAsia="en-US"/>
    </w:rPr>
  </w:style>
  <w:style w:type="paragraph" w:customStyle="1" w:styleId="usoboll1">
    <w:name w:val="usoboll1"/>
    <w:basedOn w:val="Normale"/>
    <w:link w:val="usoboll1Carattere"/>
    <w:rsid w:val="00BB64F3"/>
    <w:pPr>
      <w:widowControl w:val="0"/>
      <w:tabs>
        <w:tab w:val="left" w:pos="426"/>
        <w:tab w:val="left" w:pos="1140"/>
      </w:tabs>
      <w:spacing w:line="482" w:lineRule="exact"/>
      <w:jc w:val="both"/>
    </w:pPr>
    <w:rPr>
      <w:iCs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A34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011A0F"/>
    <w:pPr>
      <w:ind w:left="720"/>
      <w:contextualSpacing/>
    </w:pPr>
  </w:style>
  <w:style w:type="table" w:customStyle="1" w:styleId="Tabellagriglia1chiara-colore11">
    <w:name w:val="Tabella griglia 1 chiara - colore 11"/>
    <w:basedOn w:val="Tabellanormale"/>
    <w:uiPriority w:val="46"/>
    <w:rsid w:val="00510C2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olo2Carattere">
    <w:name w:val="Titolo 2 Carattere"/>
    <w:basedOn w:val="Carpredefinitoparagrafo"/>
    <w:link w:val="Titolo2"/>
    <w:uiPriority w:val="9"/>
    <w:rsid w:val="009A346C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14F8E"/>
    <w:rPr>
      <w:rFonts w:asciiTheme="majorHAnsi" w:eastAsiaTheme="majorEastAsia" w:hAnsiTheme="majorHAnsi" w:cstheme="majorBidi"/>
      <w:b/>
      <w:smallCaps/>
      <w:color w:val="1F497D" w:themeColor="text2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A346C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A346C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A346C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A346C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A346C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A346C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9A346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olo">
    <w:name w:val="Title"/>
    <w:basedOn w:val="Normale"/>
    <w:next w:val="Normale"/>
    <w:link w:val="TitoloCarattere"/>
    <w:uiPriority w:val="10"/>
    <w:qFormat/>
    <w:rsid w:val="009A346C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A346C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A346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A346C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A346C"/>
    <w:rPr>
      <w:b/>
      <w:bCs/>
    </w:rPr>
  </w:style>
  <w:style w:type="character" w:styleId="Enfasicorsivo">
    <w:name w:val="Emphasis"/>
    <w:basedOn w:val="Carpredefinitoparagrafo"/>
    <w:uiPriority w:val="20"/>
    <w:qFormat/>
    <w:rsid w:val="009A346C"/>
    <w:rPr>
      <w:i/>
      <w:iCs/>
    </w:rPr>
  </w:style>
  <w:style w:type="paragraph" w:styleId="Nessunaspaziatura">
    <w:name w:val="No Spacing"/>
    <w:uiPriority w:val="1"/>
    <w:qFormat/>
    <w:rsid w:val="009A346C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9A346C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A346C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A346C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A346C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9A346C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9A346C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9A346C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9A346C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9A346C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A346C"/>
    <w:pPr>
      <w:outlineLvl w:val="9"/>
    </w:pPr>
  </w:style>
  <w:style w:type="character" w:customStyle="1" w:styleId="usoboll1Carattere">
    <w:name w:val="usoboll1 Carattere"/>
    <w:link w:val="usoboll1"/>
    <w:locked/>
    <w:rsid w:val="008257B0"/>
    <w:rPr>
      <w:iCs/>
      <w:szCs w:val="18"/>
    </w:rPr>
  </w:style>
  <w:style w:type="paragraph" w:customStyle="1" w:styleId="Default">
    <w:name w:val="Default"/>
    <w:rsid w:val="005C35A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annotation text" w:uiPriority="99"/>
    <w:lsdException w:name="footer" w:uiPriority="99"/>
    <w:lsdException w:name="caption" w:uiPriority="35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30F3"/>
  </w:style>
  <w:style w:type="paragraph" w:styleId="Titolo1">
    <w:name w:val="heading 1"/>
    <w:basedOn w:val="Normale"/>
    <w:next w:val="Normale"/>
    <w:link w:val="Titolo1Carattere"/>
    <w:uiPriority w:val="9"/>
    <w:qFormat/>
    <w:rsid w:val="009A346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A346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14F8E"/>
    <w:pPr>
      <w:keepNext/>
      <w:keepLines/>
      <w:spacing w:before="120" w:after="240" w:line="240" w:lineRule="auto"/>
      <w:outlineLvl w:val="2"/>
    </w:pPr>
    <w:rPr>
      <w:rFonts w:asciiTheme="majorHAnsi" w:eastAsiaTheme="majorEastAsia" w:hAnsiTheme="majorHAnsi" w:cstheme="majorBidi"/>
      <w:b/>
      <w:smallCaps/>
      <w:color w:val="1F497D" w:themeColor="text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A34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A34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A34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A346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A346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A346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C6332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FC6332"/>
    <w:pPr>
      <w:tabs>
        <w:tab w:val="center" w:pos="4986"/>
        <w:tab w:val="right" w:pos="9972"/>
      </w:tabs>
    </w:pPr>
  </w:style>
  <w:style w:type="character" w:styleId="Numeropagina">
    <w:name w:val="page number"/>
    <w:basedOn w:val="Carpredefinitoparagrafo"/>
    <w:rsid w:val="00FC6332"/>
  </w:style>
  <w:style w:type="paragraph" w:styleId="Sommario2">
    <w:name w:val="toc 2"/>
    <w:basedOn w:val="Normale"/>
    <w:next w:val="Normale"/>
    <w:autoRedefine/>
    <w:semiHidden/>
    <w:rsid w:val="009B6502"/>
    <w:pPr>
      <w:jc w:val="both"/>
    </w:pPr>
    <w:rPr>
      <w:rFonts w:ascii="Calibri" w:hAnsi="Calibri" w:cs="Calibri"/>
    </w:rPr>
  </w:style>
  <w:style w:type="paragraph" w:styleId="Testonotaapidipagina">
    <w:name w:val="footnote text"/>
    <w:basedOn w:val="Normale"/>
    <w:link w:val="TestonotaapidipaginaCarattere"/>
    <w:rsid w:val="00D057D1"/>
  </w:style>
  <w:style w:type="character" w:styleId="Rimandonotaapidipagina">
    <w:name w:val="footnote reference"/>
    <w:rsid w:val="00D057D1"/>
    <w:rPr>
      <w:vertAlign w:val="superscript"/>
    </w:rPr>
  </w:style>
  <w:style w:type="table" w:styleId="Grigliatabella">
    <w:name w:val="Table Grid"/>
    <w:basedOn w:val="Tabellanormale"/>
    <w:rsid w:val="00675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3D2B73"/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rsid w:val="009D77F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unhideWhenUsed/>
    <w:rsid w:val="001253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25376"/>
    <w:pPr>
      <w:spacing w:after="200"/>
    </w:pPr>
    <w:rPr>
      <w:rFonts w:ascii="Calibri" w:eastAsia="Calibri" w:hAnsi="Calibri"/>
    </w:rPr>
  </w:style>
  <w:style w:type="character" w:customStyle="1" w:styleId="TestocommentoCarattere">
    <w:name w:val="Testo commento Carattere"/>
    <w:link w:val="Testocommento"/>
    <w:uiPriority w:val="99"/>
    <w:rsid w:val="00125376"/>
    <w:rPr>
      <w:rFonts w:ascii="Calibri" w:eastAsia="Calibri" w:hAnsi="Calibri"/>
    </w:rPr>
  </w:style>
  <w:style w:type="paragraph" w:styleId="Testofumetto">
    <w:name w:val="Balloon Text"/>
    <w:basedOn w:val="Normale"/>
    <w:link w:val="TestofumettoCarattere"/>
    <w:rsid w:val="001253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25376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link w:val="Testonotaapidipagina"/>
    <w:rsid w:val="00125376"/>
  </w:style>
  <w:style w:type="character" w:customStyle="1" w:styleId="BLOCKBOLD">
    <w:name w:val="BLOCK BOLD"/>
    <w:rsid w:val="00A313BB"/>
    <w:rPr>
      <w:rFonts w:ascii="Trebuchet MS" w:hAnsi="Trebuchet MS"/>
      <w:b/>
      <w:caps/>
      <w:color w:val="auto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rsid w:val="00E67384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SoggettocommentoCarattere">
    <w:name w:val="Soggetto commento Carattere"/>
    <w:link w:val="Soggettocommento"/>
    <w:rsid w:val="00E67384"/>
    <w:rPr>
      <w:rFonts w:ascii="Calibri" w:eastAsia="Calibri" w:hAnsi="Calibri"/>
      <w:b/>
      <w:bCs/>
      <w:lang w:val="en-US" w:eastAsia="en-US"/>
    </w:rPr>
  </w:style>
  <w:style w:type="paragraph" w:customStyle="1" w:styleId="usoboll1">
    <w:name w:val="usoboll1"/>
    <w:basedOn w:val="Normale"/>
    <w:link w:val="usoboll1Carattere"/>
    <w:rsid w:val="00BB64F3"/>
    <w:pPr>
      <w:widowControl w:val="0"/>
      <w:tabs>
        <w:tab w:val="left" w:pos="426"/>
        <w:tab w:val="left" w:pos="1140"/>
      </w:tabs>
      <w:spacing w:line="482" w:lineRule="exact"/>
      <w:jc w:val="both"/>
    </w:pPr>
    <w:rPr>
      <w:iCs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A34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011A0F"/>
    <w:pPr>
      <w:ind w:left="720"/>
      <w:contextualSpacing/>
    </w:pPr>
  </w:style>
  <w:style w:type="table" w:customStyle="1" w:styleId="Tabellagriglia1chiara-colore11">
    <w:name w:val="Tabella griglia 1 chiara - colore 11"/>
    <w:basedOn w:val="Tabellanormale"/>
    <w:uiPriority w:val="46"/>
    <w:rsid w:val="00510C2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olo2Carattere">
    <w:name w:val="Titolo 2 Carattere"/>
    <w:basedOn w:val="Carpredefinitoparagrafo"/>
    <w:link w:val="Titolo2"/>
    <w:uiPriority w:val="9"/>
    <w:rsid w:val="009A346C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14F8E"/>
    <w:rPr>
      <w:rFonts w:asciiTheme="majorHAnsi" w:eastAsiaTheme="majorEastAsia" w:hAnsiTheme="majorHAnsi" w:cstheme="majorBidi"/>
      <w:b/>
      <w:smallCaps/>
      <w:color w:val="1F497D" w:themeColor="text2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A346C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A346C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A346C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A346C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A346C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A346C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9A346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olo">
    <w:name w:val="Title"/>
    <w:basedOn w:val="Normale"/>
    <w:next w:val="Normale"/>
    <w:link w:val="TitoloCarattere"/>
    <w:uiPriority w:val="10"/>
    <w:qFormat/>
    <w:rsid w:val="009A346C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A346C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A346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A346C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A346C"/>
    <w:rPr>
      <w:b/>
      <w:bCs/>
    </w:rPr>
  </w:style>
  <w:style w:type="character" w:styleId="Enfasicorsivo">
    <w:name w:val="Emphasis"/>
    <w:basedOn w:val="Carpredefinitoparagrafo"/>
    <w:uiPriority w:val="20"/>
    <w:qFormat/>
    <w:rsid w:val="009A346C"/>
    <w:rPr>
      <w:i/>
      <w:iCs/>
    </w:rPr>
  </w:style>
  <w:style w:type="paragraph" w:styleId="Nessunaspaziatura">
    <w:name w:val="No Spacing"/>
    <w:uiPriority w:val="1"/>
    <w:qFormat/>
    <w:rsid w:val="009A346C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9A346C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A346C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A346C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A346C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9A346C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9A346C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9A346C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9A346C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9A346C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A346C"/>
    <w:pPr>
      <w:outlineLvl w:val="9"/>
    </w:pPr>
  </w:style>
  <w:style w:type="character" w:customStyle="1" w:styleId="usoboll1Carattere">
    <w:name w:val="usoboll1 Carattere"/>
    <w:link w:val="usoboll1"/>
    <w:locked/>
    <w:rsid w:val="008257B0"/>
    <w:rPr>
      <w:iCs/>
      <w:szCs w:val="18"/>
    </w:rPr>
  </w:style>
  <w:style w:type="paragraph" w:customStyle="1" w:styleId="Default">
    <w:name w:val="Default"/>
    <w:rsid w:val="005C35A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3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capitolato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9BF95-F117-4D48-B05E-13A82CF83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615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offerta economica</vt:lpstr>
    </vt:vector>
  </TitlesOfParts>
  <Company>Marsh &amp; McLennan Companies</Company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offerta economica</dc:title>
  <dc:creator>Direzione Tecnica EE.PP.</dc:creator>
  <cp:keywords>Versione@Maggio 2016</cp:keywords>
  <cp:lastModifiedBy>Fabrizio Corradini</cp:lastModifiedBy>
  <cp:revision>19</cp:revision>
  <cp:lastPrinted>2022-09-24T06:19:00Z</cp:lastPrinted>
  <dcterms:created xsi:type="dcterms:W3CDTF">2020-05-27T12:36:00Z</dcterms:created>
  <dcterms:modified xsi:type="dcterms:W3CDTF">2022-09-24T06:19:00Z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2022-09-13T13:31:42Z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16a98f24-2f75-4669-8da7-16684e7f6845</vt:lpwstr>
  </property>
  <property fmtid="{D5CDD505-2E9C-101B-9397-08002B2CF9AE}" pid="8" name="MSIP_Label_38f1469a-2c2a-4aee-b92b-090d4c5468ff_ContentBits">
    <vt:lpwstr>0</vt:lpwstr>
  </property>
</Properties>
</file>